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B007" w14:textId="77777777" w:rsidR="0049556C" w:rsidRPr="00984E41" w:rsidRDefault="00F31FBC" w:rsidP="00CA4768">
      <w:pPr>
        <w:pStyle w:val="Heading1"/>
      </w:pPr>
      <w:r w:rsidRPr="0049556C">
        <w:rPr>
          <w:noProof/>
        </w:rPr>
        <w:drawing>
          <wp:inline distT="0" distB="0" distL="0" distR="0" wp14:anchorId="689F63B0" wp14:editId="45C04CCD">
            <wp:extent cx="1054100" cy="287032"/>
            <wp:effectExtent l="0" t="0" r="0" b="5080"/>
            <wp:docPr id="609247696" name="Picture 4" descr="A black letter on a white background&#10;&#10;AI-generated content may be incorrect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247696" name="Picture 4" descr="A black letter on a white background&#10;&#10;AI-generated content may be incorrect.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747" cy="28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5FE77" w14:textId="77777777" w:rsidR="00DE18A3" w:rsidRPr="00DE18A3" w:rsidRDefault="00DE18A3" w:rsidP="00CA4768">
      <w:pPr>
        <w:pStyle w:val="Heading1"/>
      </w:pPr>
      <w:r w:rsidRPr="00DE18A3">
        <w:t>IT Risk Assessment Worksheet for NZ Businesses</w:t>
      </w:r>
      <w:r w:rsidRPr="00DE18A3">
        <w:tab/>
      </w:r>
    </w:p>
    <w:p w14:paraId="41201A16" w14:textId="77777777" w:rsidR="00180F66" w:rsidRPr="00DE18A3" w:rsidRDefault="00984E41" w:rsidP="00CA4768">
      <w:pPr>
        <w:rPr>
          <w:rStyle w:val="IntenseEmphasis"/>
        </w:rPr>
      </w:pPr>
      <w:r w:rsidRPr="00DE18A3">
        <w:rPr>
          <w:rStyle w:val="IntenseEmphasis"/>
        </w:rPr>
        <w:br/>
      </w:r>
      <w:r w:rsidR="00DE18A3" w:rsidRPr="00DE18A3">
        <w:rPr>
          <w:rStyle w:val="IntenseEmphasis"/>
        </w:rPr>
        <w:t>Identify, Assess, and Mitigate Your IT Risks — Before They Become Expensive Problems</w:t>
      </w:r>
    </w:p>
    <w:p w14:paraId="07958567" w14:textId="77777777" w:rsidR="00984E41" w:rsidRDefault="00984E41" w:rsidP="00CA4768"/>
    <w:p w14:paraId="0E2B77DE" w14:textId="77777777" w:rsidR="00180F66" w:rsidRDefault="00D57895" w:rsidP="00CA4768">
      <w:r w:rsidRPr="0049556C">
        <w:t>For New Zealand SMEs looking to explore where AI can make a difference—without the hype.</w:t>
      </w:r>
    </w:p>
    <w:p w14:paraId="34A24303" w14:textId="77777777" w:rsidR="00984E41" w:rsidRPr="0049556C" w:rsidRDefault="006B6D55" w:rsidP="00CA4768">
      <w:r>
        <w:rPr>
          <w:noProof/>
        </w:rPr>
        <w:pict w14:anchorId="7D4F2398">
          <v:rect id="_x0000_i1045" alt="" style="width:451.3pt;height:.05pt;mso-width-percent:0;mso-height-percent:0;mso-width-percent:0;mso-height-percent:0" o:hralign="center" o:hrstd="t" o:hr="t" fillcolor="#a0a0a0" stroked="f"/>
        </w:pict>
      </w:r>
    </w:p>
    <w:p w14:paraId="4FF188E1" w14:textId="77777777" w:rsidR="00DE18A3" w:rsidRDefault="00DE18A3" w:rsidP="00CA4768"/>
    <w:p w14:paraId="001D01D3" w14:textId="77777777" w:rsidR="00DE18A3" w:rsidRPr="00DE18A3" w:rsidRDefault="00DE18A3" w:rsidP="00CA4768">
      <w:pPr>
        <w:pStyle w:val="Heading2"/>
      </w:pPr>
      <w:r w:rsidRPr="00DE18A3">
        <w:t>Why This Worksheet Matters</w:t>
      </w:r>
    </w:p>
    <w:p w14:paraId="73DBA635" w14:textId="77777777" w:rsidR="00984E41" w:rsidRPr="00984E41" w:rsidRDefault="00984E41" w:rsidP="00CA4768"/>
    <w:p w14:paraId="4C84460D" w14:textId="77777777" w:rsidR="00DE18A3" w:rsidRPr="00DE18A3" w:rsidRDefault="00DE18A3" w:rsidP="00CA4768">
      <w:r w:rsidRPr="00DE18A3">
        <w:t xml:space="preserve">Many New Zealand businesses don’t discover their IT risks until it’s too late — after a </w:t>
      </w:r>
      <w:proofErr w:type="spellStart"/>
      <w:r w:rsidRPr="00DE18A3">
        <w:t>cyber attack</w:t>
      </w:r>
      <w:proofErr w:type="spellEnd"/>
      <w:r w:rsidRPr="00DE18A3">
        <w:t>, outage, data loss, or failed audit. This worksheet is designed to help SMEs proactively assess their IT environment and uncover hidden vulnerabilities across devices, data, access, and systems.</w:t>
      </w:r>
    </w:p>
    <w:p w14:paraId="09804043" w14:textId="77777777" w:rsidR="00DE18A3" w:rsidRDefault="00DE18A3" w:rsidP="00CA4768">
      <w:r w:rsidRPr="00DE18A3">
        <w:t xml:space="preserve">Whether you're preparing for a cyber insurance application, complying with Essential 8 or NIST 2.0, or just trying to sleep better at night, this practical tool helps you take stock, take control, and </w:t>
      </w:r>
      <w:proofErr w:type="gramStart"/>
      <w:r w:rsidRPr="00DE18A3">
        <w:t>take action</w:t>
      </w:r>
      <w:proofErr w:type="gramEnd"/>
      <w:r w:rsidRPr="00DE18A3">
        <w:t>.</w:t>
      </w:r>
    </w:p>
    <w:p w14:paraId="182DEE29" w14:textId="77777777" w:rsidR="00DE18A3" w:rsidRDefault="006B6D55" w:rsidP="00CA4768">
      <w:r>
        <w:rPr>
          <w:noProof/>
        </w:rPr>
        <w:pict w14:anchorId="328BD366">
          <v:rect id="_x0000_i1044" alt="" style="width:451.3pt;height:.05pt;mso-width-percent:0;mso-height-percent:0;mso-width-percent:0;mso-height-percent:0" o:hralign="center" o:hrstd="t" o:hr="t" fillcolor="#a0a0a0" stroked="f"/>
        </w:pict>
      </w:r>
    </w:p>
    <w:p w14:paraId="351647A1" w14:textId="77777777" w:rsidR="006E51F3" w:rsidRPr="00984E41" w:rsidRDefault="006E51F3" w:rsidP="00CA4768"/>
    <w:p w14:paraId="32C6AFD3" w14:textId="77777777" w:rsidR="00DE18A3" w:rsidRDefault="00DE18A3" w:rsidP="00CA4768">
      <w:pPr>
        <w:pStyle w:val="Heading2"/>
        <w:rPr>
          <w:rFonts w:ascii="Times New Roman" w:hAnsi="Times New Roman"/>
        </w:rPr>
      </w:pPr>
      <w:r>
        <w:t xml:space="preserve">What You’ll Get </w:t>
      </w:r>
      <w:proofErr w:type="gramStart"/>
      <w:r>
        <w:t>From</w:t>
      </w:r>
      <w:proofErr w:type="gramEnd"/>
      <w:r>
        <w:t xml:space="preserve"> This Exercise</w:t>
      </w:r>
    </w:p>
    <w:p w14:paraId="0B53FE4F" w14:textId="77777777" w:rsidR="00DE18A3" w:rsidRDefault="00DE18A3" w:rsidP="00CA4768">
      <w:pPr>
        <w:pStyle w:val="ListParagraph"/>
        <w:numPr>
          <w:ilvl w:val="0"/>
          <w:numId w:val="12"/>
        </w:numPr>
      </w:pPr>
      <w:r>
        <w:t>A practical, no-jargon understanding of your IT risk exposure</w:t>
      </w:r>
    </w:p>
    <w:p w14:paraId="304FC935" w14:textId="77777777" w:rsidR="00DE18A3" w:rsidRDefault="00DE18A3" w:rsidP="00CA4768">
      <w:pPr>
        <w:pStyle w:val="ListParagraph"/>
        <w:numPr>
          <w:ilvl w:val="0"/>
          <w:numId w:val="12"/>
        </w:numPr>
      </w:pPr>
      <w:r>
        <w:t xml:space="preserve">A list of </w:t>
      </w:r>
      <w:proofErr w:type="gramStart"/>
      <w:r>
        <w:t>high-priority</w:t>
      </w:r>
      <w:proofErr w:type="gramEnd"/>
      <w:r>
        <w:t xml:space="preserve"> fixes you can action internally or with your IT provider</w:t>
      </w:r>
    </w:p>
    <w:p w14:paraId="7FE6CC0B" w14:textId="77777777" w:rsidR="00DE18A3" w:rsidRDefault="00DE18A3" w:rsidP="00CA4768">
      <w:pPr>
        <w:pStyle w:val="ListParagraph"/>
        <w:numPr>
          <w:ilvl w:val="0"/>
          <w:numId w:val="12"/>
        </w:numPr>
      </w:pPr>
      <w:r>
        <w:t>Confidence when applying for cyber insurance or tendering for contracts</w:t>
      </w:r>
    </w:p>
    <w:p w14:paraId="542EC160" w14:textId="77777777" w:rsidR="00DE18A3" w:rsidRDefault="00DE18A3" w:rsidP="00CA4768">
      <w:pPr>
        <w:pStyle w:val="ListParagraph"/>
        <w:numPr>
          <w:ilvl w:val="0"/>
          <w:numId w:val="12"/>
        </w:numPr>
      </w:pPr>
      <w:r>
        <w:t>A consistent process to repeat annually or after business changes</w:t>
      </w:r>
    </w:p>
    <w:p w14:paraId="20BD51A0" w14:textId="77777777" w:rsidR="006E51F3" w:rsidRDefault="00DE18A3" w:rsidP="00CA4768">
      <w:pPr>
        <w:pStyle w:val="ListParagraph"/>
        <w:numPr>
          <w:ilvl w:val="0"/>
          <w:numId w:val="12"/>
        </w:numPr>
      </w:pPr>
      <w:r>
        <w:t>A way to show leadership and staff that IT is being managed proactively</w:t>
      </w:r>
    </w:p>
    <w:p w14:paraId="19F1211F" w14:textId="77777777" w:rsidR="006E51F3" w:rsidRPr="006E51F3" w:rsidRDefault="006B6D55" w:rsidP="00CA4768">
      <w:pPr>
        <w:rPr>
          <w:rStyle w:val="Strong"/>
          <w:b w:val="0"/>
          <w:bCs w:val="0"/>
        </w:rPr>
      </w:pPr>
      <w:r>
        <w:rPr>
          <w:noProof/>
        </w:rPr>
        <w:pict w14:anchorId="76096A22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52906C5D" w14:textId="77777777" w:rsidR="006E51F3" w:rsidRPr="006E51F3" w:rsidRDefault="006E51F3" w:rsidP="00CA4768"/>
    <w:p w14:paraId="099A1E47" w14:textId="77777777" w:rsidR="006E51F3" w:rsidRDefault="006E51F3" w:rsidP="00CA4768">
      <w:pPr>
        <w:pStyle w:val="Heading1"/>
        <w:rPr>
          <w:rFonts w:ascii="Times New Roman" w:hAnsi="Times New Roman"/>
          <w:sz w:val="48"/>
          <w:szCs w:val="48"/>
        </w:rPr>
      </w:pPr>
      <w:r>
        <w:rPr>
          <w:rStyle w:val="Strong"/>
          <w:b/>
          <w:bCs/>
        </w:rPr>
        <w:t>IT Risk Assessment Scoring Worksheet</w:t>
      </w:r>
    </w:p>
    <w:p w14:paraId="7888523F" w14:textId="77777777" w:rsidR="006E51F3" w:rsidRDefault="006E51F3" w:rsidP="00CA4768">
      <w:r>
        <w:rPr>
          <w:rStyle w:val="Strong"/>
        </w:rPr>
        <w:t>Rate each question from 1 to 5.</w:t>
      </w:r>
    </w:p>
    <w:tbl>
      <w:tblPr>
        <w:tblStyle w:val="PlainTable4"/>
        <w:tblW w:w="10134" w:type="dxa"/>
        <w:tblLook w:val="04A0" w:firstRow="1" w:lastRow="0" w:firstColumn="1" w:lastColumn="0" w:noHBand="0" w:noVBand="1"/>
      </w:tblPr>
      <w:tblGrid>
        <w:gridCol w:w="1431"/>
        <w:gridCol w:w="8703"/>
      </w:tblGrid>
      <w:tr w:rsidR="006E51F3" w14:paraId="7810CE76" w14:textId="77777777" w:rsidTr="006E5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C82D87" w14:textId="77777777" w:rsidR="006E51F3" w:rsidRDefault="006E51F3" w:rsidP="00CA4768">
            <w:r>
              <w:t>Score</w:t>
            </w:r>
          </w:p>
        </w:tc>
        <w:tc>
          <w:tcPr>
            <w:tcW w:w="0" w:type="auto"/>
            <w:hideMark/>
          </w:tcPr>
          <w:p w14:paraId="3A876A96" w14:textId="77777777" w:rsid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Meaning</w:t>
            </w:r>
          </w:p>
        </w:tc>
      </w:tr>
      <w:tr w:rsidR="006E51F3" w14:paraId="1FB8CDD8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CD7A21" w14:textId="77777777" w:rsidR="006E51F3" w:rsidRDefault="006E51F3" w:rsidP="00CA4768">
            <w:pPr>
              <w:rPr>
                <w:b w:val="0"/>
                <w:bCs w:val="0"/>
              </w:rPr>
            </w:pPr>
            <w:r>
              <w:t>1</w:t>
            </w:r>
          </w:p>
        </w:tc>
        <w:tc>
          <w:tcPr>
            <w:tcW w:w="0" w:type="auto"/>
            <w:hideMark/>
          </w:tcPr>
          <w:p w14:paraId="60D3282A" w14:textId="77777777" w:rsid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controls in place / Not addressed at all</w:t>
            </w:r>
          </w:p>
        </w:tc>
      </w:tr>
      <w:tr w:rsidR="006E51F3" w14:paraId="34E40DB3" w14:textId="77777777" w:rsidTr="006E51F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BD913E" w14:textId="77777777" w:rsidR="006E51F3" w:rsidRDefault="006E51F3" w:rsidP="00CA4768">
            <w:r>
              <w:t>2</w:t>
            </w:r>
          </w:p>
        </w:tc>
        <w:tc>
          <w:tcPr>
            <w:tcW w:w="0" w:type="auto"/>
            <w:hideMark/>
          </w:tcPr>
          <w:p w14:paraId="7679ACB8" w14:textId="77777777" w:rsid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Partially considered, not yet implemented</w:t>
            </w:r>
          </w:p>
        </w:tc>
      </w:tr>
      <w:tr w:rsidR="006E51F3" w14:paraId="342FAD14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EE5370" w14:textId="77777777" w:rsidR="006E51F3" w:rsidRDefault="006E51F3" w:rsidP="00CA4768">
            <w:r>
              <w:t>3</w:t>
            </w:r>
          </w:p>
        </w:tc>
        <w:tc>
          <w:tcPr>
            <w:tcW w:w="0" w:type="auto"/>
            <w:hideMark/>
          </w:tcPr>
          <w:p w14:paraId="7103A722" w14:textId="77777777" w:rsid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Implemented but not enforced or reviewed</w:t>
            </w:r>
          </w:p>
        </w:tc>
      </w:tr>
      <w:tr w:rsidR="006E51F3" w14:paraId="12C56A70" w14:textId="77777777" w:rsidTr="006E51F3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0F9722" w14:textId="77777777" w:rsidR="006E51F3" w:rsidRDefault="006E51F3" w:rsidP="00CA4768">
            <w:r>
              <w:t>4</w:t>
            </w:r>
          </w:p>
        </w:tc>
        <w:tc>
          <w:tcPr>
            <w:tcW w:w="0" w:type="auto"/>
            <w:hideMark/>
          </w:tcPr>
          <w:p w14:paraId="0525B60B" w14:textId="77777777" w:rsid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Implemented and partially monitored</w:t>
            </w:r>
          </w:p>
        </w:tc>
      </w:tr>
      <w:tr w:rsidR="006E51F3" w14:paraId="603B95AE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910522" w14:textId="77777777" w:rsidR="006E51F3" w:rsidRDefault="006E51F3" w:rsidP="00CA4768">
            <w:r>
              <w:t>5</w:t>
            </w:r>
          </w:p>
        </w:tc>
        <w:tc>
          <w:tcPr>
            <w:tcW w:w="0" w:type="auto"/>
            <w:hideMark/>
          </w:tcPr>
          <w:p w14:paraId="687EB6E6" w14:textId="77777777" w:rsid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Fully implemented, reviewed, and working well</w:t>
            </w:r>
          </w:p>
        </w:tc>
      </w:tr>
    </w:tbl>
    <w:p w14:paraId="68EA2547" w14:textId="77777777" w:rsidR="00DE18A3" w:rsidRDefault="00DE18A3" w:rsidP="00CA4768"/>
    <w:p w14:paraId="79A4F24D" w14:textId="77777777" w:rsidR="00DE18A3" w:rsidRPr="00DE18A3" w:rsidRDefault="00DE18A3" w:rsidP="00CA4768"/>
    <w:p w14:paraId="47F06830" w14:textId="77777777" w:rsidR="0049556C" w:rsidRPr="0049556C" w:rsidRDefault="006B6D55" w:rsidP="00CA4768">
      <w:r>
        <w:rPr>
          <w:noProof/>
        </w:rPr>
        <w:lastRenderedPageBreak/>
        <w:pict w14:anchorId="53C90F57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6CD9C8C9" w14:textId="77777777" w:rsidR="006E51F3" w:rsidRDefault="006E51F3" w:rsidP="00CA4768">
      <w:pPr>
        <w:pStyle w:val="Heading2"/>
      </w:pPr>
    </w:p>
    <w:p w14:paraId="79F8AE91" w14:textId="77777777" w:rsidR="0049556C" w:rsidRDefault="006E51F3" w:rsidP="00CA4768">
      <w:pPr>
        <w:pStyle w:val="Heading2"/>
      </w:pPr>
      <w:r>
        <w:t>Question</w:t>
      </w:r>
      <w:r w:rsidR="00D57895" w:rsidRPr="0049556C">
        <w:t xml:space="preserve"> 1: </w:t>
      </w:r>
      <w:r w:rsidR="00DE18A3">
        <w:t>Device &amp; Endpoint Security</w:t>
      </w:r>
    </w:p>
    <w:p w14:paraId="544DF213" w14:textId="77777777" w:rsidR="006E51F3" w:rsidRDefault="006E51F3" w:rsidP="00CA4768"/>
    <w:p w14:paraId="4D4CB76A" w14:textId="77777777" w:rsidR="006E51F3" w:rsidRDefault="006E51F3" w:rsidP="00CA4768">
      <w:r>
        <w:t>How well are your devices protected?</w:t>
      </w:r>
    </w:p>
    <w:p w14:paraId="132548A9" w14:textId="77777777" w:rsidR="006E51F3" w:rsidRDefault="006E51F3" w:rsidP="00CA476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54"/>
        <w:gridCol w:w="2585"/>
        <w:gridCol w:w="2215"/>
        <w:gridCol w:w="1940"/>
        <w:gridCol w:w="976"/>
      </w:tblGrid>
      <w:tr w:rsidR="006E51F3" w:rsidRPr="006E51F3" w14:paraId="0464239F" w14:textId="77777777" w:rsidTr="006E5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612522" w14:textId="77777777" w:rsidR="006E51F3" w:rsidRPr="006E51F3" w:rsidRDefault="006E51F3" w:rsidP="00CA4768">
            <w:r w:rsidRPr="006E51F3">
              <w:t>Question</w:t>
            </w:r>
          </w:p>
        </w:tc>
        <w:tc>
          <w:tcPr>
            <w:tcW w:w="0" w:type="auto"/>
            <w:hideMark/>
          </w:tcPr>
          <w:p w14:paraId="61DA437F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What It Means</w:t>
            </w:r>
          </w:p>
        </w:tc>
        <w:tc>
          <w:tcPr>
            <w:tcW w:w="0" w:type="auto"/>
            <w:hideMark/>
          </w:tcPr>
          <w:p w14:paraId="0D5C372E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Why It Matters</w:t>
            </w:r>
          </w:p>
        </w:tc>
        <w:tc>
          <w:tcPr>
            <w:tcW w:w="0" w:type="auto"/>
            <w:hideMark/>
          </w:tcPr>
          <w:p w14:paraId="25BDA399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What Could Go Wrong</w:t>
            </w:r>
          </w:p>
        </w:tc>
        <w:tc>
          <w:tcPr>
            <w:tcW w:w="0" w:type="auto"/>
            <w:hideMark/>
          </w:tcPr>
          <w:p w14:paraId="7739EDC9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Your Score (1–5)</w:t>
            </w:r>
          </w:p>
        </w:tc>
      </w:tr>
      <w:tr w:rsidR="006E51F3" w:rsidRPr="006E51F3" w14:paraId="719D6B55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B737F2" w14:textId="77777777" w:rsidR="006E51F3" w:rsidRPr="006E51F3" w:rsidRDefault="006E51F3" w:rsidP="00CA4768">
            <w:r w:rsidRPr="006E51F3">
              <w:t>Do all company devices have antivirus or endpoint protection (EDR)?</w:t>
            </w:r>
          </w:p>
        </w:tc>
        <w:tc>
          <w:tcPr>
            <w:tcW w:w="0" w:type="auto"/>
            <w:hideMark/>
          </w:tcPr>
          <w:p w14:paraId="5FEA06B2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EDR detects and stops malicious activity on devices.</w:t>
            </w:r>
          </w:p>
        </w:tc>
        <w:tc>
          <w:tcPr>
            <w:tcW w:w="0" w:type="auto"/>
            <w:hideMark/>
          </w:tcPr>
          <w:p w14:paraId="300FB4F4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It blocks ransomware, viruses, and unauthorised access.</w:t>
            </w:r>
          </w:p>
        </w:tc>
        <w:tc>
          <w:tcPr>
            <w:tcW w:w="0" w:type="auto"/>
            <w:hideMark/>
          </w:tcPr>
          <w:p w14:paraId="659DC9C2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Malware can spread silently and damage systems.</w:t>
            </w:r>
          </w:p>
        </w:tc>
        <w:tc>
          <w:tcPr>
            <w:tcW w:w="0" w:type="auto"/>
            <w:hideMark/>
          </w:tcPr>
          <w:p w14:paraId="7151FE80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51F3" w:rsidRPr="006E51F3" w14:paraId="42D81792" w14:textId="77777777" w:rsidTr="006E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2B9F61" w14:textId="77777777" w:rsidR="006E51F3" w:rsidRPr="006E51F3" w:rsidRDefault="006E51F3" w:rsidP="00CA4768">
            <w:r w:rsidRPr="006E51F3">
              <w:t>Are operating systems and software patched regularly?</w:t>
            </w:r>
          </w:p>
        </w:tc>
        <w:tc>
          <w:tcPr>
            <w:tcW w:w="0" w:type="auto"/>
            <w:hideMark/>
          </w:tcPr>
          <w:p w14:paraId="078E1DB0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Updates fix security holes in Windows/macOS or apps.</w:t>
            </w:r>
          </w:p>
        </w:tc>
        <w:tc>
          <w:tcPr>
            <w:tcW w:w="0" w:type="auto"/>
            <w:hideMark/>
          </w:tcPr>
          <w:p w14:paraId="7215AD6B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Unpatched systems are an easy entry point for attackers.</w:t>
            </w:r>
          </w:p>
        </w:tc>
        <w:tc>
          <w:tcPr>
            <w:tcW w:w="0" w:type="auto"/>
            <w:hideMark/>
          </w:tcPr>
          <w:p w14:paraId="44AAE2D3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Hackers can exploit outdated software to take control.</w:t>
            </w:r>
          </w:p>
        </w:tc>
        <w:tc>
          <w:tcPr>
            <w:tcW w:w="0" w:type="auto"/>
            <w:hideMark/>
          </w:tcPr>
          <w:p w14:paraId="6ACC835B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51F3" w:rsidRPr="006E51F3" w14:paraId="772741AD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0D09E3" w14:textId="77777777" w:rsidR="006E51F3" w:rsidRPr="006E51F3" w:rsidRDefault="006E51F3" w:rsidP="00CA4768">
            <w:r w:rsidRPr="006E51F3">
              <w:t>Are staff using only company-managed devices (no BYOD)?</w:t>
            </w:r>
          </w:p>
        </w:tc>
        <w:tc>
          <w:tcPr>
            <w:tcW w:w="0" w:type="auto"/>
            <w:hideMark/>
          </w:tcPr>
          <w:p w14:paraId="4A413F1A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BYOD = Bring Your Own Device (personal laptops/phones).</w:t>
            </w:r>
          </w:p>
        </w:tc>
        <w:tc>
          <w:tcPr>
            <w:tcW w:w="0" w:type="auto"/>
            <w:hideMark/>
          </w:tcPr>
          <w:p w14:paraId="441EA92E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Company devices can be secured, monitored, and wiped.</w:t>
            </w:r>
          </w:p>
        </w:tc>
        <w:tc>
          <w:tcPr>
            <w:tcW w:w="0" w:type="auto"/>
            <w:hideMark/>
          </w:tcPr>
          <w:p w14:paraId="674D104B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Sensitive data might be exposed or lost on personal devices.</w:t>
            </w:r>
          </w:p>
        </w:tc>
        <w:tc>
          <w:tcPr>
            <w:tcW w:w="0" w:type="auto"/>
            <w:hideMark/>
          </w:tcPr>
          <w:p w14:paraId="1276EB22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51F3" w:rsidRPr="006E51F3" w14:paraId="7BF31D4B" w14:textId="77777777" w:rsidTr="006E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0F913E" w14:textId="77777777" w:rsidR="006E51F3" w:rsidRPr="006E51F3" w:rsidRDefault="006E51F3" w:rsidP="00CA4768">
            <w:r w:rsidRPr="006E51F3">
              <w:t>Are mobile phones used for work protected with PINs or biometrics?</w:t>
            </w:r>
          </w:p>
        </w:tc>
        <w:tc>
          <w:tcPr>
            <w:tcW w:w="0" w:type="auto"/>
            <w:hideMark/>
          </w:tcPr>
          <w:p w14:paraId="4843DA0E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Devices should be locked when idle.</w:t>
            </w:r>
          </w:p>
        </w:tc>
        <w:tc>
          <w:tcPr>
            <w:tcW w:w="0" w:type="auto"/>
            <w:hideMark/>
          </w:tcPr>
          <w:p w14:paraId="6E111F74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Prevents access to business email or cloud apps if stolen.</w:t>
            </w:r>
          </w:p>
        </w:tc>
        <w:tc>
          <w:tcPr>
            <w:tcW w:w="0" w:type="auto"/>
            <w:hideMark/>
          </w:tcPr>
          <w:p w14:paraId="21F09336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A stolen phone could give access to your inbox, files, or apps.</w:t>
            </w:r>
          </w:p>
        </w:tc>
        <w:tc>
          <w:tcPr>
            <w:tcW w:w="0" w:type="auto"/>
            <w:hideMark/>
          </w:tcPr>
          <w:p w14:paraId="254C5204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51F3" w:rsidRPr="006E51F3" w14:paraId="1BE91DC5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B7CF24" w14:textId="77777777" w:rsidR="006E51F3" w:rsidRPr="006E51F3" w:rsidRDefault="006E51F3" w:rsidP="00CA4768">
            <w:r w:rsidRPr="006E51F3">
              <w:t>Are USB drives restricted or encrypted?</w:t>
            </w:r>
          </w:p>
        </w:tc>
        <w:tc>
          <w:tcPr>
            <w:tcW w:w="0" w:type="auto"/>
            <w:hideMark/>
          </w:tcPr>
          <w:p w14:paraId="7E926C85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USBs can carry malware or leak data.</w:t>
            </w:r>
          </w:p>
        </w:tc>
        <w:tc>
          <w:tcPr>
            <w:tcW w:w="0" w:type="auto"/>
            <w:hideMark/>
          </w:tcPr>
          <w:p w14:paraId="525A1F5B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Limits risky file transfers and data loss.</w:t>
            </w:r>
          </w:p>
        </w:tc>
        <w:tc>
          <w:tcPr>
            <w:tcW w:w="0" w:type="auto"/>
            <w:hideMark/>
          </w:tcPr>
          <w:p w14:paraId="6671B568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Data could be stolen, or malware brought in from home.</w:t>
            </w:r>
          </w:p>
        </w:tc>
        <w:tc>
          <w:tcPr>
            <w:tcW w:w="0" w:type="auto"/>
            <w:hideMark/>
          </w:tcPr>
          <w:p w14:paraId="33493E55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27CEB4" w14:textId="77777777" w:rsidR="00DE18A3" w:rsidRDefault="00DE18A3" w:rsidP="00CA4768"/>
    <w:p w14:paraId="6731BBCF" w14:textId="77777777" w:rsidR="006E51F3" w:rsidRPr="006E51F3" w:rsidRDefault="006E51F3" w:rsidP="00CA4768">
      <w:r w:rsidRPr="006E51F3">
        <w:t>Section Score (out of 25): _______</w:t>
      </w:r>
    </w:p>
    <w:p w14:paraId="79FEEE08" w14:textId="77777777" w:rsidR="006E51F3" w:rsidRDefault="006B6D55" w:rsidP="00CA4768">
      <w:r>
        <w:rPr>
          <w:noProof/>
        </w:rPr>
        <w:pict w14:anchorId="34EAC7CE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43FE9015" w14:textId="77777777" w:rsidR="006E51F3" w:rsidRDefault="006E51F3" w:rsidP="00CA4768">
      <w:pPr>
        <w:pStyle w:val="Heading2"/>
      </w:pPr>
    </w:p>
    <w:p w14:paraId="17EA541E" w14:textId="77777777" w:rsidR="00180F66" w:rsidRDefault="006E51F3" w:rsidP="00CA4768">
      <w:pPr>
        <w:pStyle w:val="Heading2"/>
      </w:pPr>
      <w:r>
        <w:t>Question</w:t>
      </w:r>
      <w:r w:rsidR="00D57895" w:rsidRPr="00F31FBC">
        <w:t xml:space="preserve"> 2: </w:t>
      </w:r>
      <w:r>
        <w:t>Access &amp; Identity Management</w:t>
      </w:r>
    </w:p>
    <w:p w14:paraId="13A9B840" w14:textId="77777777" w:rsidR="00984E41" w:rsidRPr="00984E41" w:rsidRDefault="00984E41" w:rsidP="00CA4768"/>
    <w:p w14:paraId="710E2F50" w14:textId="77777777" w:rsidR="00F31FBC" w:rsidRDefault="006E51F3" w:rsidP="00CA4768">
      <w:r>
        <w:rPr>
          <w:rStyle w:val="Strong"/>
        </w:rPr>
        <w:t>Who can access your systems — and how securely?</w:t>
      </w:r>
      <w:r>
        <w:br/>
        <w:t>If someone gets in who shouldn’t, the damage can be serious and fast.</w:t>
      </w:r>
    </w:p>
    <w:p w14:paraId="4839F584" w14:textId="77777777" w:rsidR="006E51F3" w:rsidRDefault="006E51F3" w:rsidP="00CA476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03"/>
        <w:gridCol w:w="2411"/>
        <w:gridCol w:w="2361"/>
        <w:gridCol w:w="2008"/>
        <w:gridCol w:w="987"/>
      </w:tblGrid>
      <w:tr w:rsidR="006E51F3" w:rsidRPr="006E51F3" w14:paraId="7D84CDB4" w14:textId="77777777" w:rsidTr="006E5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8CA0B1" w14:textId="77777777" w:rsidR="006E51F3" w:rsidRPr="006E51F3" w:rsidRDefault="006E51F3" w:rsidP="00CA4768">
            <w:r w:rsidRPr="006E51F3">
              <w:lastRenderedPageBreak/>
              <w:t>Question</w:t>
            </w:r>
          </w:p>
        </w:tc>
        <w:tc>
          <w:tcPr>
            <w:tcW w:w="0" w:type="auto"/>
            <w:hideMark/>
          </w:tcPr>
          <w:p w14:paraId="17FD9B0B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What It Means</w:t>
            </w:r>
          </w:p>
        </w:tc>
        <w:tc>
          <w:tcPr>
            <w:tcW w:w="0" w:type="auto"/>
            <w:hideMark/>
          </w:tcPr>
          <w:p w14:paraId="7731A878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Why It Matters</w:t>
            </w:r>
          </w:p>
        </w:tc>
        <w:tc>
          <w:tcPr>
            <w:tcW w:w="0" w:type="auto"/>
            <w:hideMark/>
          </w:tcPr>
          <w:p w14:paraId="4718FBA1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What Could Go Wrong</w:t>
            </w:r>
          </w:p>
        </w:tc>
        <w:tc>
          <w:tcPr>
            <w:tcW w:w="0" w:type="auto"/>
            <w:hideMark/>
          </w:tcPr>
          <w:p w14:paraId="247A2908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Your Score (1–5)</w:t>
            </w:r>
          </w:p>
        </w:tc>
      </w:tr>
      <w:tr w:rsidR="006E51F3" w:rsidRPr="006E51F3" w14:paraId="74AB5B10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D45C43" w14:textId="77777777" w:rsidR="006E51F3" w:rsidRPr="006E51F3" w:rsidRDefault="006E51F3" w:rsidP="00CA4768">
            <w:r w:rsidRPr="006E51F3">
              <w:t>Are access levels based on job roles (least privilege)?</w:t>
            </w:r>
          </w:p>
        </w:tc>
        <w:tc>
          <w:tcPr>
            <w:tcW w:w="0" w:type="auto"/>
            <w:hideMark/>
          </w:tcPr>
          <w:p w14:paraId="6FE46981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People should only access what they need to do their job.</w:t>
            </w:r>
          </w:p>
        </w:tc>
        <w:tc>
          <w:tcPr>
            <w:tcW w:w="0" w:type="auto"/>
            <w:hideMark/>
          </w:tcPr>
          <w:p w14:paraId="28B05ABF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Limits accidental damage or exposure of sensitive data.</w:t>
            </w:r>
          </w:p>
        </w:tc>
        <w:tc>
          <w:tcPr>
            <w:tcW w:w="0" w:type="auto"/>
            <w:hideMark/>
          </w:tcPr>
          <w:p w14:paraId="109625FC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Junior staff could delete financial records by mistake.</w:t>
            </w:r>
          </w:p>
        </w:tc>
        <w:tc>
          <w:tcPr>
            <w:tcW w:w="0" w:type="auto"/>
            <w:hideMark/>
          </w:tcPr>
          <w:p w14:paraId="6B3BEACB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51F3" w:rsidRPr="006E51F3" w14:paraId="470B7888" w14:textId="77777777" w:rsidTr="006E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D1759D" w14:textId="77777777" w:rsidR="006E51F3" w:rsidRPr="006E51F3" w:rsidRDefault="006E51F3" w:rsidP="00CA4768">
            <w:r w:rsidRPr="006E51F3">
              <w:t>Are shared logins avoided?</w:t>
            </w:r>
          </w:p>
        </w:tc>
        <w:tc>
          <w:tcPr>
            <w:tcW w:w="0" w:type="auto"/>
            <w:hideMark/>
          </w:tcPr>
          <w:p w14:paraId="3A99EB2A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Every user should have their own login.</w:t>
            </w:r>
          </w:p>
        </w:tc>
        <w:tc>
          <w:tcPr>
            <w:tcW w:w="0" w:type="auto"/>
            <w:hideMark/>
          </w:tcPr>
          <w:p w14:paraId="3DDF9016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Allows tracking, auditing, and accountability.</w:t>
            </w:r>
          </w:p>
        </w:tc>
        <w:tc>
          <w:tcPr>
            <w:tcW w:w="0" w:type="auto"/>
            <w:hideMark/>
          </w:tcPr>
          <w:p w14:paraId="44A77010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If something goes wrong, you can’t see who did it.</w:t>
            </w:r>
          </w:p>
        </w:tc>
        <w:tc>
          <w:tcPr>
            <w:tcW w:w="0" w:type="auto"/>
            <w:hideMark/>
          </w:tcPr>
          <w:p w14:paraId="6682E802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51F3" w:rsidRPr="006E51F3" w14:paraId="54E378F3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1BD126" w14:textId="77777777" w:rsidR="006E51F3" w:rsidRPr="006E51F3" w:rsidRDefault="006E51F3" w:rsidP="00CA4768">
            <w:r w:rsidRPr="006E51F3">
              <w:t>Is MFA enabled for all critical systems?</w:t>
            </w:r>
          </w:p>
        </w:tc>
        <w:tc>
          <w:tcPr>
            <w:tcW w:w="0" w:type="auto"/>
            <w:hideMark/>
          </w:tcPr>
          <w:p w14:paraId="2C336D2E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MFA = Multi-Factor Authentication (password + code).</w:t>
            </w:r>
          </w:p>
        </w:tc>
        <w:tc>
          <w:tcPr>
            <w:tcW w:w="0" w:type="auto"/>
            <w:hideMark/>
          </w:tcPr>
          <w:p w14:paraId="4BF05766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Stops attackers even if passwords are leaked.</w:t>
            </w:r>
          </w:p>
        </w:tc>
        <w:tc>
          <w:tcPr>
            <w:tcW w:w="0" w:type="auto"/>
            <w:hideMark/>
          </w:tcPr>
          <w:p w14:paraId="5E55CE27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Without MFA, stolen credentials give full access.</w:t>
            </w:r>
          </w:p>
        </w:tc>
        <w:tc>
          <w:tcPr>
            <w:tcW w:w="0" w:type="auto"/>
            <w:hideMark/>
          </w:tcPr>
          <w:p w14:paraId="1CD28FCD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51F3" w:rsidRPr="006E51F3" w14:paraId="008C3394" w14:textId="77777777" w:rsidTr="006E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A3D513" w14:textId="77777777" w:rsidR="006E51F3" w:rsidRPr="006E51F3" w:rsidRDefault="006E51F3" w:rsidP="00CA4768">
            <w:r w:rsidRPr="006E51F3">
              <w:t>Are ex-staff accounts deactivated immediately?</w:t>
            </w:r>
          </w:p>
        </w:tc>
        <w:tc>
          <w:tcPr>
            <w:tcW w:w="0" w:type="auto"/>
            <w:hideMark/>
          </w:tcPr>
          <w:p w14:paraId="693208BA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Disable logins as soon as someone leaves.</w:t>
            </w:r>
          </w:p>
        </w:tc>
        <w:tc>
          <w:tcPr>
            <w:tcW w:w="0" w:type="auto"/>
            <w:hideMark/>
          </w:tcPr>
          <w:p w14:paraId="3F85A4B5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Prevents unauthorised access or sabotage.</w:t>
            </w:r>
          </w:p>
        </w:tc>
        <w:tc>
          <w:tcPr>
            <w:tcW w:w="0" w:type="auto"/>
            <w:hideMark/>
          </w:tcPr>
          <w:p w14:paraId="050C8521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A former employee could log in and delete data.</w:t>
            </w:r>
          </w:p>
        </w:tc>
        <w:tc>
          <w:tcPr>
            <w:tcW w:w="0" w:type="auto"/>
            <w:hideMark/>
          </w:tcPr>
          <w:p w14:paraId="4C5C0081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51F3" w:rsidRPr="006E51F3" w14:paraId="4D80B906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A358A9" w14:textId="77777777" w:rsidR="006E51F3" w:rsidRPr="006E51F3" w:rsidRDefault="006E51F3" w:rsidP="00CA4768">
            <w:r w:rsidRPr="006E51F3">
              <w:t>Is access to sensitive data monitored and logged?</w:t>
            </w:r>
          </w:p>
        </w:tc>
        <w:tc>
          <w:tcPr>
            <w:tcW w:w="0" w:type="auto"/>
            <w:hideMark/>
          </w:tcPr>
          <w:p w14:paraId="1E8CFF19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Track who accesses critical files and systems.</w:t>
            </w:r>
          </w:p>
        </w:tc>
        <w:tc>
          <w:tcPr>
            <w:tcW w:w="0" w:type="auto"/>
            <w:hideMark/>
          </w:tcPr>
          <w:p w14:paraId="22232DCD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Helps detect breaches or insider threats.</w:t>
            </w:r>
          </w:p>
        </w:tc>
        <w:tc>
          <w:tcPr>
            <w:tcW w:w="0" w:type="auto"/>
            <w:hideMark/>
          </w:tcPr>
          <w:p w14:paraId="3AA0C6C9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You won’t know who accessed what — or when.</w:t>
            </w:r>
          </w:p>
        </w:tc>
        <w:tc>
          <w:tcPr>
            <w:tcW w:w="0" w:type="auto"/>
            <w:hideMark/>
          </w:tcPr>
          <w:p w14:paraId="44F6DCC8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47093F" w14:textId="77777777" w:rsidR="006E51F3" w:rsidRDefault="006E51F3" w:rsidP="00CA4768"/>
    <w:p w14:paraId="663AAF91" w14:textId="77777777" w:rsidR="006E51F3" w:rsidRDefault="006E51F3" w:rsidP="00CA4768">
      <w:r>
        <w:rPr>
          <w:rStyle w:val="Strong"/>
        </w:rPr>
        <w:t>Section Score (out of 25):</w:t>
      </w:r>
      <w:r>
        <w:t xml:space="preserve"> _______</w:t>
      </w:r>
    </w:p>
    <w:p w14:paraId="746E4D47" w14:textId="77777777" w:rsidR="006E51F3" w:rsidRDefault="006E51F3" w:rsidP="00CA4768"/>
    <w:p w14:paraId="46978372" w14:textId="77777777" w:rsidR="006E51F3" w:rsidRDefault="006B6D55" w:rsidP="00CA4768">
      <w:r>
        <w:rPr>
          <w:noProof/>
        </w:rPr>
        <w:pict w14:anchorId="4D416791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3D9A808F" w14:textId="77777777" w:rsidR="006E51F3" w:rsidRDefault="006E51F3" w:rsidP="00CA4768">
      <w:pPr>
        <w:pStyle w:val="Heading2"/>
        <w:rPr>
          <w:rStyle w:val="Strong"/>
          <w:b/>
          <w:bCs/>
        </w:rPr>
      </w:pPr>
    </w:p>
    <w:p w14:paraId="6B42C71D" w14:textId="77777777" w:rsidR="006E51F3" w:rsidRDefault="006E51F3" w:rsidP="00CA4768">
      <w:pPr>
        <w:pStyle w:val="Heading2"/>
        <w:rPr>
          <w:rFonts w:ascii="Times New Roman" w:hAnsi="Times New Roman"/>
        </w:rPr>
      </w:pPr>
      <w:r>
        <w:rPr>
          <w:rStyle w:val="Strong"/>
          <w:b/>
          <w:bCs/>
        </w:rPr>
        <w:t>Question 3. Backups &amp; Business Continuity</w:t>
      </w:r>
    </w:p>
    <w:p w14:paraId="7BDD8337" w14:textId="77777777" w:rsidR="006E51F3" w:rsidRDefault="006E51F3" w:rsidP="00CA4768">
      <w:r>
        <w:rPr>
          <w:rStyle w:val="Strong"/>
        </w:rPr>
        <w:t>If something goes wrong, can you get your data and systems back quickly?</w:t>
      </w:r>
      <w:r>
        <w:br/>
        <w:t>This is your business insurance when disaster strikes.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05"/>
        <w:gridCol w:w="2271"/>
        <w:gridCol w:w="2202"/>
        <w:gridCol w:w="2276"/>
        <w:gridCol w:w="1016"/>
      </w:tblGrid>
      <w:tr w:rsidR="006E51F3" w:rsidRPr="006E51F3" w14:paraId="2FD83D26" w14:textId="77777777" w:rsidTr="006E5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FFD388" w14:textId="77777777" w:rsidR="006E51F3" w:rsidRPr="006E51F3" w:rsidRDefault="006E51F3" w:rsidP="00CA4768">
            <w:r w:rsidRPr="006E51F3">
              <w:t>Question</w:t>
            </w:r>
          </w:p>
        </w:tc>
        <w:tc>
          <w:tcPr>
            <w:tcW w:w="0" w:type="auto"/>
            <w:hideMark/>
          </w:tcPr>
          <w:p w14:paraId="206300AB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What It Means</w:t>
            </w:r>
          </w:p>
        </w:tc>
        <w:tc>
          <w:tcPr>
            <w:tcW w:w="0" w:type="auto"/>
            <w:hideMark/>
          </w:tcPr>
          <w:p w14:paraId="111D6821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Why It Matters</w:t>
            </w:r>
          </w:p>
        </w:tc>
        <w:tc>
          <w:tcPr>
            <w:tcW w:w="0" w:type="auto"/>
            <w:hideMark/>
          </w:tcPr>
          <w:p w14:paraId="303082D2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What Could Go Wrong</w:t>
            </w:r>
          </w:p>
        </w:tc>
        <w:tc>
          <w:tcPr>
            <w:tcW w:w="0" w:type="auto"/>
            <w:hideMark/>
          </w:tcPr>
          <w:p w14:paraId="50177B0B" w14:textId="77777777" w:rsidR="006E51F3" w:rsidRPr="006E51F3" w:rsidRDefault="006E51F3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Your Score (1–5)</w:t>
            </w:r>
          </w:p>
        </w:tc>
      </w:tr>
      <w:tr w:rsidR="006E51F3" w:rsidRPr="006E51F3" w14:paraId="2FA6D8B9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AEA0B7" w14:textId="77777777" w:rsidR="006E51F3" w:rsidRPr="006E51F3" w:rsidRDefault="006E51F3" w:rsidP="00CA4768">
            <w:r w:rsidRPr="006E51F3">
              <w:t>Do staff receive regular cyber awareness training?</w:t>
            </w:r>
          </w:p>
        </w:tc>
        <w:tc>
          <w:tcPr>
            <w:tcW w:w="0" w:type="auto"/>
            <w:hideMark/>
          </w:tcPr>
          <w:p w14:paraId="67585203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Learn how to spot phishing and scams.</w:t>
            </w:r>
          </w:p>
        </w:tc>
        <w:tc>
          <w:tcPr>
            <w:tcW w:w="0" w:type="auto"/>
            <w:hideMark/>
          </w:tcPr>
          <w:p w14:paraId="424F2C82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Reduces human error and risky behaviour.</w:t>
            </w:r>
          </w:p>
        </w:tc>
        <w:tc>
          <w:tcPr>
            <w:tcW w:w="0" w:type="auto"/>
            <w:hideMark/>
          </w:tcPr>
          <w:p w14:paraId="726B54E2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A click on a fake invoice could trigger ransomware.</w:t>
            </w:r>
          </w:p>
        </w:tc>
        <w:tc>
          <w:tcPr>
            <w:tcW w:w="0" w:type="auto"/>
            <w:hideMark/>
          </w:tcPr>
          <w:p w14:paraId="1AA46441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51F3" w:rsidRPr="006E51F3" w14:paraId="03717FD6" w14:textId="77777777" w:rsidTr="006E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4F325" w14:textId="77777777" w:rsidR="006E51F3" w:rsidRPr="006E51F3" w:rsidRDefault="006E51F3" w:rsidP="00CA4768">
            <w:r w:rsidRPr="006E51F3">
              <w:t>Do you have email filtering in place?</w:t>
            </w:r>
          </w:p>
        </w:tc>
        <w:tc>
          <w:tcPr>
            <w:tcW w:w="0" w:type="auto"/>
            <w:hideMark/>
          </w:tcPr>
          <w:p w14:paraId="3A80A649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Automatically blocks dangerous or spam emails.</w:t>
            </w:r>
          </w:p>
        </w:tc>
        <w:tc>
          <w:tcPr>
            <w:tcW w:w="0" w:type="auto"/>
            <w:hideMark/>
          </w:tcPr>
          <w:p w14:paraId="7478222C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Reduces phishing and malware reaching staff.</w:t>
            </w:r>
          </w:p>
        </w:tc>
        <w:tc>
          <w:tcPr>
            <w:tcW w:w="0" w:type="auto"/>
            <w:hideMark/>
          </w:tcPr>
          <w:p w14:paraId="3FC3E227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Risky emails land in inboxes and get clicked.</w:t>
            </w:r>
          </w:p>
        </w:tc>
        <w:tc>
          <w:tcPr>
            <w:tcW w:w="0" w:type="auto"/>
            <w:hideMark/>
          </w:tcPr>
          <w:p w14:paraId="58C7C8DC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51F3" w:rsidRPr="006E51F3" w14:paraId="4CB628CD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41D50A" w14:textId="77777777" w:rsidR="006E51F3" w:rsidRPr="006E51F3" w:rsidRDefault="006E51F3" w:rsidP="00CA4768">
            <w:r w:rsidRPr="006E51F3">
              <w:t>Is there an easy way to report suspicious emails?</w:t>
            </w:r>
          </w:p>
        </w:tc>
        <w:tc>
          <w:tcPr>
            <w:tcW w:w="0" w:type="auto"/>
            <w:hideMark/>
          </w:tcPr>
          <w:p w14:paraId="5C969F1F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Staff should be able to flag and get help fast.</w:t>
            </w:r>
          </w:p>
        </w:tc>
        <w:tc>
          <w:tcPr>
            <w:tcW w:w="0" w:type="auto"/>
            <w:hideMark/>
          </w:tcPr>
          <w:p w14:paraId="196354D6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Speeds up response and avoids repeat mistakes.</w:t>
            </w:r>
          </w:p>
        </w:tc>
        <w:tc>
          <w:tcPr>
            <w:tcW w:w="0" w:type="auto"/>
            <w:hideMark/>
          </w:tcPr>
          <w:p w14:paraId="12BA50CA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 xml:space="preserve">Staff ignore </w:t>
            </w:r>
            <w:proofErr w:type="gramStart"/>
            <w:r w:rsidRPr="006E51F3">
              <w:t>threats, or</w:t>
            </w:r>
            <w:proofErr w:type="gramEnd"/>
            <w:r w:rsidRPr="006E51F3">
              <w:t xml:space="preserve"> respond incorrectly.</w:t>
            </w:r>
          </w:p>
        </w:tc>
        <w:tc>
          <w:tcPr>
            <w:tcW w:w="0" w:type="auto"/>
            <w:hideMark/>
          </w:tcPr>
          <w:p w14:paraId="10BA0DF5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51F3" w:rsidRPr="006E51F3" w14:paraId="7A89B6A7" w14:textId="77777777" w:rsidTr="006E51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480E2D" w14:textId="77777777" w:rsidR="006E51F3" w:rsidRPr="006E51F3" w:rsidRDefault="006E51F3" w:rsidP="00CA4768">
            <w:r w:rsidRPr="006E51F3">
              <w:lastRenderedPageBreak/>
              <w:t>Do you use password managers?</w:t>
            </w:r>
          </w:p>
        </w:tc>
        <w:tc>
          <w:tcPr>
            <w:tcW w:w="0" w:type="auto"/>
            <w:hideMark/>
          </w:tcPr>
          <w:p w14:paraId="7E5495AF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Store and autofill secure passwords.</w:t>
            </w:r>
          </w:p>
        </w:tc>
        <w:tc>
          <w:tcPr>
            <w:tcW w:w="0" w:type="auto"/>
            <w:hideMark/>
          </w:tcPr>
          <w:p w14:paraId="0DFF4368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Stops reuse of weak or repeated passwords.</w:t>
            </w:r>
          </w:p>
        </w:tc>
        <w:tc>
          <w:tcPr>
            <w:tcW w:w="0" w:type="auto"/>
            <w:hideMark/>
          </w:tcPr>
          <w:p w14:paraId="14C99552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1F3">
              <w:t>One hacked password can lead to full system access.</w:t>
            </w:r>
          </w:p>
        </w:tc>
        <w:tc>
          <w:tcPr>
            <w:tcW w:w="0" w:type="auto"/>
            <w:hideMark/>
          </w:tcPr>
          <w:p w14:paraId="14722888" w14:textId="77777777" w:rsidR="006E51F3" w:rsidRPr="006E51F3" w:rsidRDefault="006E51F3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51F3" w:rsidRPr="006E51F3" w14:paraId="7D48DE2F" w14:textId="77777777" w:rsidTr="006E5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312F4A" w14:textId="77777777" w:rsidR="006E51F3" w:rsidRPr="006E51F3" w:rsidRDefault="006E51F3" w:rsidP="00CA4768">
            <w:r w:rsidRPr="006E51F3">
              <w:t>Do you have a process for when someone clicks a bad link?</w:t>
            </w:r>
          </w:p>
        </w:tc>
        <w:tc>
          <w:tcPr>
            <w:tcW w:w="0" w:type="auto"/>
            <w:hideMark/>
          </w:tcPr>
          <w:p w14:paraId="49EFDEDB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What happens if someone makes a mistake?</w:t>
            </w:r>
          </w:p>
        </w:tc>
        <w:tc>
          <w:tcPr>
            <w:tcW w:w="0" w:type="auto"/>
            <w:hideMark/>
          </w:tcPr>
          <w:p w14:paraId="12456183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Containment and quick response matter.</w:t>
            </w:r>
          </w:p>
        </w:tc>
        <w:tc>
          <w:tcPr>
            <w:tcW w:w="0" w:type="auto"/>
            <w:hideMark/>
          </w:tcPr>
          <w:p w14:paraId="0ABA8BED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1F3">
              <w:t>Without a plan, infections spread quickly.</w:t>
            </w:r>
          </w:p>
        </w:tc>
        <w:tc>
          <w:tcPr>
            <w:tcW w:w="0" w:type="auto"/>
            <w:hideMark/>
          </w:tcPr>
          <w:p w14:paraId="3196B274" w14:textId="77777777" w:rsidR="006E51F3" w:rsidRPr="006E51F3" w:rsidRDefault="006E51F3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F80AD4E" w14:textId="77777777" w:rsidR="006E51F3" w:rsidRDefault="006E51F3" w:rsidP="00CA4768"/>
    <w:p w14:paraId="36856978" w14:textId="77777777" w:rsidR="006E51F3" w:rsidRDefault="006E51F3" w:rsidP="00CA4768">
      <w:r>
        <w:rPr>
          <w:rStyle w:val="Strong"/>
        </w:rPr>
        <w:t>Section Score (out of 25):</w:t>
      </w:r>
      <w:r>
        <w:t xml:space="preserve"> _______</w:t>
      </w:r>
    </w:p>
    <w:p w14:paraId="372BFC3B" w14:textId="77777777" w:rsidR="006E51F3" w:rsidRDefault="006E51F3" w:rsidP="00CA4768"/>
    <w:p w14:paraId="2D7842E5" w14:textId="77777777" w:rsidR="006E51F3" w:rsidRDefault="006B6D55" w:rsidP="00CA4768">
      <w:r>
        <w:rPr>
          <w:noProof/>
        </w:rPr>
        <w:pict w14:anchorId="66463782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79AB0E66" w14:textId="77777777" w:rsidR="006E51F3" w:rsidRDefault="006E51F3" w:rsidP="00CA4768">
      <w:pPr>
        <w:pStyle w:val="Heading2"/>
        <w:rPr>
          <w:rStyle w:val="Strong"/>
          <w:b/>
          <w:bCs/>
        </w:rPr>
      </w:pPr>
    </w:p>
    <w:p w14:paraId="32545CA3" w14:textId="77777777" w:rsidR="006E51F3" w:rsidRPr="006E51F3" w:rsidRDefault="006E51F3" w:rsidP="00CA4768">
      <w:pPr>
        <w:pStyle w:val="Heading2"/>
      </w:pPr>
      <w:r>
        <w:rPr>
          <w:rStyle w:val="Strong"/>
          <w:b/>
          <w:bCs/>
        </w:rPr>
        <w:t xml:space="preserve">Question 4. </w:t>
      </w:r>
      <w:r w:rsidRPr="006E51F3">
        <w:t>Policy, Governance &amp; Documentation</w:t>
      </w:r>
    </w:p>
    <w:p w14:paraId="69729D2C" w14:textId="77777777" w:rsidR="006E51F3" w:rsidRDefault="006E51F3" w:rsidP="00CA4768"/>
    <w:p w14:paraId="6D049785" w14:textId="77777777" w:rsidR="006E51F3" w:rsidRDefault="006E51F3" w:rsidP="00CA4768">
      <w:r w:rsidRPr="006E51F3">
        <w:t>Is your IT environment structured, documented, and managed properly?</w:t>
      </w:r>
      <w:r w:rsidRPr="006E51F3">
        <w:br/>
        <w:t>Without visibility, things fall through the cracks.</w:t>
      </w:r>
    </w:p>
    <w:p w14:paraId="6435B0CA" w14:textId="77777777" w:rsidR="00CA4768" w:rsidRPr="006E51F3" w:rsidRDefault="00CA4768" w:rsidP="00CA476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16"/>
        <w:gridCol w:w="1924"/>
        <w:gridCol w:w="2643"/>
        <w:gridCol w:w="2125"/>
        <w:gridCol w:w="962"/>
      </w:tblGrid>
      <w:tr w:rsidR="00CA4768" w:rsidRPr="00CA4768" w14:paraId="768F563E" w14:textId="77777777" w:rsidTr="00CA4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CC2FBD" w14:textId="77777777" w:rsidR="00CA4768" w:rsidRPr="00CA4768" w:rsidRDefault="00CA4768" w:rsidP="00CA4768">
            <w:r w:rsidRPr="00CA4768">
              <w:t>Question</w:t>
            </w:r>
          </w:p>
        </w:tc>
        <w:tc>
          <w:tcPr>
            <w:tcW w:w="0" w:type="auto"/>
            <w:hideMark/>
          </w:tcPr>
          <w:p w14:paraId="06505741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What It Means</w:t>
            </w:r>
          </w:p>
        </w:tc>
        <w:tc>
          <w:tcPr>
            <w:tcW w:w="0" w:type="auto"/>
            <w:hideMark/>
          </w:tcPr>
          <w:p w14:paraId="53301A2D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Why It Matters</w:t>
            </w:r>
          </w:p>
        </w:tc>
        <w:tc>
          <w:tcPr>
            <w:tcW w:w="0" w:type="auto"/>
            <w:hideMark/>
          </w:tcPr>
          <w:p w14:paraId="776907B6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What Could Go Wrong</w:t>
            </w:r>
          </w:p>
        </w:tc>
        <w:tc>
          <w:tcPr>
            <w:tcW w:w="0" w:type="auto"/>
            <w:hideMark/>
          </w:tcPr>
          <w:p w14:paraId="1359C961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Your Score (1–5)</w:t>
            </w:r>
          </w:p>
        </w:tc>
      </w:tr>
      <w:tr w:rsidR="00CA4768" w:rsidRPr="00CA4768" w14:paraId="5CCA1DA4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EC77B7" w14:textId="77777777" w:rsidR="00CA4768" w:rsidRPr="00CA4768" w:rsidRDefault="00CA4768" w:rsidP="00CA4768">
            <w:r w:rsidRPr="00CA4768">
              <w:t>Do you have an IT policy staff must follow?</w:t>
            </w:r>
          </w:p>
        </w:tc>
        <w:tc>
          <w:tcPr>
            <w:tcW w:w="0" w:type="auto"/>
            <w:hideMark/>
          </w:tcPr>
          <w:p w14:paraId="51B99699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Covers devices, apps, passwords, and behaviours.</w:t>
            </w:r>
          </w:p>
        </w:tc>
        <w:tc>
          <w:tcPr>
            <w:tcW w:w="0" w:type="auto"/>
            <w:hideMark/>
          </w:tcPr>
          <w:p w14:paraId="57D353CE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Sets expectations and accountability.</w:t>
            </w:r>
          </w:p>
        </w:tc>
        <w:tc>
          <w:tcPr>
            <w:tcW w:w="0" w:type="auto"/>
            <w:hideMark/>
          </w:tcPr>
          <w:p w14:paraId="6142F913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Staff use weak passwords or risky apps without knowing.</w:t>
            </w:r>
          </w:p>
        </w:tc>
        <w:tc>
          <w:tcPr>
            <w:tcW w:w="0" w:type="auto"/>
            <w:hideMark/>
          </w:tcPr>
          <w:p w14:paraId="615A35AD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768" w:rsidRPr="00CA4768" w14:paraId="7EFCB5AF" w14:textId="77777777" w:rsidTr="00CA4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DFF6B7" w14:textId="77777777" w:rsidR="00CA4768" w:rsidRPr="00CA4768" w:rsidRDefault="00CA4768" w:rsidP="00CA4768">
            <w:r w:rsidRPr="00CA4768">
              <w:t>Do you maintain an asset register?</w:t>
            </w:r>
          </w:p>
        </w:tc>
        <w:tc>
          <w:tcPr>
            <w:tcW w:w="0" w:type="auto"/>
            <w:hideMark/>
          </w:tcPr>
          <w:p w14:paraId="3B08B807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A list of all hardware and software.</w:t>
            </w:r>
          </w:p>
        </w:tc>
        <w:tc>
          <w:tcPr>
            <w:tcW w:w="0" w:type="auto"/>
            <w:hideMark/>
          </w:tcPr>
          <w:p w14:paraId="5888AD72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You can’t protect what you don’t track.</w:t>
            </w:r>
          </w:p>
        </w:tc>
        <w:tc>
          <w:tcPr>
            <w:tcW w:w="0" w:type="auto"/>
            <w:hideMark/>
          </w:tcPr>
          <w:p w14:paraId="0E72E481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Lost laptops, expired licenses, or missed renewals.</w:t>
            </w:r>
          </w:p>
        </w:tc>
        <w:tc>
          <w:tcPr>
            <w:tcW w:w="0" w:type="auto"/>
            <w:hideMark/>
          </w:tcPr>
          <w:p w14:paraId="68B4E687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768" w:rsidRPr="00CA4768" w14:paraId="4239CE74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D30950" w14:textId="77777777" w:rsidR="00CA4768" w:rsidRPr="00CA4768" w:rsidRDefault="00CA4768" w:rsidP="00CA4768">
            <w:r w:rsidRPr="00CA4768">
              <w:t>Do you have policies for AI, remote work, and passwords?</w:t>
            </w:r>
          </w:p>
        </w:tc>
        <w:tc>
          <w:tcPr>
            <w:tcW w:w="0" w:type="auto"/>
            <w:hideMark/>
          </w:tcPr>
          <w:p w14:paraId="1E191CF4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Written guidelines for how modern tools are used.</w:t>
            </w:r>
          </w:p>
        </w:tc>
        <w:tc>
          <w:tcPr>
            <w:tcW w:w="0" w:type="auto"/>
            <w:hideMark/>
          </w:tcPr>
          <w:p w14:paraId="44787CC8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 xml:space="preserve">Clarifies what’s </w:t>
            </w:r>
            <w:proofErr w:type="gramStart"/>
            <w:r w:rsidRPr="00CA4768">
              <w:t>allowed,</w:t>
            </w:r>
            <w:proofErr w:type="gramEnd"/>
            <w:r w:rsidRPr="00CA4768">
              <w:t xml:space="preserve"> what’s not.</w:t>
            </w:r>
          </w:p>
        </w:tc>
        <w:tc>
          <w:tcPr>
            <w:tcW w:w="0" w:type="auto"/>
            <w:hideMark/>
          </w:tcPr>
          <w:p w14:paraId="5D57CAB6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Staff might unknowingly expose data through apps.</w:t>
            </w:r>
          </w:p>
        </w:tc>
        <w:tc>
          <w:tcPr>
            <w:tcW w:w="0" w:type="auto"/>
            <w:hideMark/>
          </w:tcPr>
          <w:p w14:paraId="0C08A1F4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768" w:rsidRPr="00CA4768" w14:paraId="6162DFAB" w14:textId="77777777" w:rsidTr="00CA4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B2168D" w14:textId="77777777" w:rsidR="00CA4768" w:rsidRPr="00CA4768" w:rsidRDefault="00CA4768" w:rsidP="00CA4768">
            <w:r w:rsidRPr="00CA4768">
              <w:t>Are vendor responsibilities documented?</w:t>
            </w:r>
          </w:p>
        </w:tc>
        <w:tc>
          <w:tcPr>
            <w:tcW w:w="0" w:type="auto"/>
            <w:hideMark/>
          </w:tcPr>
          <w:p w14:paraId="5117F3F7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Know who supports what and who to call.</w:t>
            </w:r>
          </w:p>
        </w:tc>
        <w:tc>
          <w:tcPr>
            <w:tcW w:w="0" w:type="auto"/>
            <w:hideMark/>
          </w:tcPr>
          <w:p w14:paraId="1EF73548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Speeds up support and reduces miscommunication.</w:t>
            </w:r>
          </w:p>
        </w:tc>
        <w:tc>
          <w:tcPr>
            <w:tcW w:w="0" w:type="auto"/>
            <w:hideMark/>
          </w:tcPr>
          <w:p w14:paraId="0CC3C9E0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Delays and finger-pointing when issues arise.</w:t>
            </w:r>
          </w:p>
        </w:tc>
        <w:tc>
          <w:tcPr>
            <w:tcW w:w="0" w:type="auto"/>
            <w:hideMark/>
          </w:tcPr>
          <w:p w14:paraId="4E244B20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768" w:rsidRPr="00CA4768" w14:paraId="48BEFDFB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2B832E" w14:textId="77777777" w:rsidR="00CA4768" w:rsidRPr="00CA4768" w:rsidRDefault="00CA4768" w:rsidP="00CA4768">
            <w:r w:rsidRPr="00CA4768">
              <w:t>Do you track system uptime or recurring IT issues?</w:t>
            </w:r>
          </w:p>
        </w:tc>
        <w:tc>
          <w:tcPr>
            <w:tcW w:w="0" w:type="auto"/>
            <w:hideMark/>
          </w:tcPr>
          <w:p w14:paraId="0554504F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Regular metrics or logs.</w:t>
            </w:r>
          </w:p>
        </w:tc>
        <w:tc>
          <w:tcPr>
            <w:tcW w:w="0" w:type="auto"/>
            <w:hideMark/>
          </w:tcPr>
          <w:p w14:paraId="0E999CF3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Helps you spot patterns and fix root causes.</w:t>
            </w:r>
          </w:p>
        </w:tc>
        <w:tc>
          <w:tcPr>
            <w:tcW w:w="0" w:type="auto"/>
            <w:hideMark/>
          </w:tcPr>
          <w:p w14:paraId="3626DD3C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You keep solving symptoms, not causes.</w:t>
            </w:r>
          </w:p>
        </w:tc>
        <w:tc>
          <w:tcPr>
            <w:tcW w:w="0" w:type="auto"/>
            <w:hideMark/>
          </w:tcPr>
          <w:p w14:paraId="0C02212A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226916" w14:textId="77777777" w:rsidR="00CA4768" w:rsidRDefault="00CA4768" w:rsidP="00CA4768">
      <w:pPr>
        <w:rPr>
          <w:rStyle w:val="Strong"/>
        </w:rPr>
      </w:pPr>
    </w:p>
    <w:p w14:paraId="5D266834" w14:textId="77777777" w:rsidR="00CA4768" w:rsidRDefault="00CA4768" w:rsidP="00CA4768">
      <w:r>
        <w:rPr>
          <w:rStyle w:val="Strong"/>
        </w:rPr>
        <w:t>Section Score (out of 25):</w:t>
      </w:r>
      <w:r>
        <w:t xml:space="preserve"> _______</w:t>
      </w:r>
    </w:p>
    <w:p w14:paraId="25786C5B" w14:textId="77777777" w:rsidR="00CA4768" w:rsidRDefault="00CA4768" w:rsidP="00CA4768"/>
    <w:p w14:paraId="17E1B441" w14:textId="77777777" w:rsidR="00CA4768" w:rsidRDefault="006B6D55" w:rsidP="00CA4768">
      <w:r>
        <w:rPr>
          <w:noProof/>
        </w:rPr>
        <w:pict w14:anchorId="7011435F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48CCE93F" w14:textId="77777777" w:rsidR="00CA4768" w:rsidRDefault="00CA4768" w:rsidP="00CA4768">
      <w:pPr>
        <w:pStyle w:val="Heading2"/>
        <w:rPr>
          <w:rStyle w:val="Strong"/>
          <w:b/>
          <w:bCs/>
        </w:rPr>
      </w:pPr>
    </w:p>
    <w:p w14:paraId="781CE23C" w14:textId="77777777" w:rsidR="00CA4768" w:rsidRDefault="00CA4768" w:rsidP="00CA4768"/>
    <w:p w14:paraId="07201B86" w14:textId="77777777" w:rsidR="00CA4768" w:rsidRPr="00CA4768" w:rsidRDefault="00CA4768" w:rsidP="00CA4768">
      <w:pPr>
        <w:pStyle w:val="Heading2"/>
      </w:pPr>
      <w:r>
        <w:t>Question 5:</w:t>
      </w:r>
      <w:r w:rsidRPr="00CA4768">
        <w:rPr>
          <w:rFonts w:ascii="Times New Roman" w:eastAsia="Times New Roman" w:hAnsi="Times New Roman" w:cs="Times New Roman"/>
          <w:color w:val="auto"/>
        </w:rPr>
        <w:t xml:space="preserve"> </w:t>
      </w:r>
      <w:r w:rsidRPr="00CA4768">
        <w:t>Email, Phishing &amp; Staff Awareness</w:t>
      </w:r>
    </w:p>
    <w:p w14:paraId="75CCA3BE" w14:textId="77777777" w:rsidR="00CA4768" w:rsidRDefault="00CA4768" w:rsidP="00CA4768">
      <w:pPr>
        <w:pStyle w:val="Heading2"/>
      </w:pPr>
    </w:p>
    <w:p w14:paraId="46B2957A" w14:textId="77777777" w:rsidR="00CA4768" w:rsidRDefault="00CA4768" w:rsidP="00CA4768">
      <w:r w:rsidRPr="00CA4768">
        <w:t>Are your people prepared to deal with scams, phishing, and cyber threats?</w:t>
      </w:r>
      <w:r w:rsidRPr="00CA4768">
        <w:br/>
        <w:t>The #1 cause of breaches isn’t tech — it’s people.</w:t>
      </w:r>
    </w:p>
    <w:p w14:paraId="4C1D4110" w14:textId="77777777" w:rsidR="00CA4768" w:rsidRPr="00CA4768" w:rsidRDefault="00CA4768" w:rsidP="00CA4768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05"/>
        <w:gridCol w:w="2271"/>
        <w:gridCol w:w="2202"/>
        <w:gridCol w:w="2276"/>
        <w:gridCol w:w="1016"/>
      </w:tblGrid>
      <w:tr w:rsidR="00CA4768" w:rsidRPr="00CA4768" w14:paraId="7B47E2EC" w14:textId="77777777" w:rsidTr="00CA4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55D131" w14:textId="77777777" w:rsidR="00CA4768" w:rsidRPr="00CA4768" w:rsidRDefault="00CA4768" w:rsidP="00CA4768">
            <w:r w:rsidRPr="00CA4768">
              <w:t>Question</w:t>
            </w:r>
          </w:p>
        </w:tc>
        <w:tc>
          <w:tcPr>
            <w:tcW w:w="0" w:type="auto"/>
            <w:hideMark/>
          </w:tcPr>
          <w:p w14:paraId="0C46F821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What It Means</w:t>
            </w:r>
          </w:p>
        </w:tc>
        <w:tc>
          <w:tcPr>
            <w:tcW w:w="0" w:type="auto"/>
            <w:hideMark/>
          </w:tcPr>
          <w:p w14:paraId="19A9CDBA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Why It Matters</w:t>
            </w:r>
          </w:p>
        </w:tc>
        <w:tc>
          <w:tcPr>
            <w:tcW w:w="0" w:type="auto"/>
            <w:hideMark/>
          </w:tcPr>
          <w:p w14:paraId="224613D7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What Could Go Wrong</w:t>
            </w:r>
          </w:p>
        </w:tc>
        <w:tc>
          <w:tcPr>
            <w:tcW w:w="0" w:type="auto"/>
            <w:hideMark/>
          </w:tcPr>
          <w:p w14:paraId="7573EC94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Your Score (1–5)</w:t>
            </w:r>
          </w:p>
        </w:tc>
      </w:tr>
      <w:tr w:rsidR="00CA4768" w:rsidRPr="00CA4768" w14:paraId="6F32ED38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D96D00" w14:textId="77777777" w:rsidR="00CA4768" w:rsidRPr="00CA4768" w:rsidRDefault="00CA4768" w:rsidP="00CA4768">
            <w:r w:rsidRPr="00CA4768">
              <w:t>Do staff receive regular cyber awareness training?</w:t>
            </w:r>
          </w:p>
        </w:tc>
        <w:tc>
          <w:tcPr>
            <w:tcW w:w="0" w:type="auto"/>
            <w:hideMark/>
          </w:tcPr>
          <w:p w14:paraId="233756D1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Learn how to spot phishing and scams.</w:t>
            </w:r>
          </w:p>
        </w:tc>
        <w:tc>
          <w:tcPr>
            <w:tcW w:w="0" w:type="auto"/>
            <w:hideMark/>
          </w:tcPr>
          <w:p w14:paraId="1D0A6426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Reduces human error and risky behaviour.</w:t>
            </w:r>
          </w:p>
        </w:tc>
        <w:tc>
          <w:tcPr>
            <w:tcW w:w="0" w:type="auto"/>
            <w:hideMark/>
          </w:tcPr>
          <w:p w14:paraId="32B0BF93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A click on a fake invoice could trigger ransomware.</w:t>
            </w:r>
          </w:p>
        </w:tc>
        <w:tc>
          <w:tcPr>
            <w:tcW w:w="0" w:type="auto"/>
            <w:hideMark/>
          </w:tcPr>
          <w:p w14:paraId="41B245F7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768" w:rsidRPr="00CA4768" w14:paraId="0C0771BA" w14:textId="77777777" w:rsidTr="00CA4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C36B0B" w14:textId="77777777" w:rsidR="00CA4768" w:rsidRPr="00CA4768" w:rsidRDefault="00CA4768" w:rsidP="00CA4768">
            <w:r w:rsidRPr="00CA4768">
              <w:t>Do you have email filtering in place?</w:t>
            </w:r>
          </w:p>
        </w:tc>
        <w:tc>
          <w:tcPr>
            <w:tcW w:w="0" w:type="auto"/>
            <w:hideMark/>
          </w:tcPr>
          <w:p w14:paraId="56EE3579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Automatically blocks dangerous or spam emails.</w:t>
            </w:r>
          </w:p>
        </w:tc>
        <w:tc>
          <w:tcPr>
            <w:tcW w:w="0" w:type="auto"/>
            <w:hideMark/>
          </w:tcPr>
          <w:p w14:paraId="0B8650CE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Reduces phishing and malware reaching staff.</w:t>
            </w:r>
          </w:p>
        </w:tc>
        <w:tc>
          <w:tcPr>
            <w:tcW w:w="0" w:type="auto"/>
            <w:hideMark/>
          </w:tcPr>
          <w:p w14:paraId="3AD6AD40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Risky emails land in inboxes and get clicked.</w:t>
            </w:r>
          </w:p>
        </w:tc>
        <w:tc>
          <w:tcPr>
            <w:tcW w:w="0" w:type="auto"/>
            <w:hideMark/>
          </w:tcPr>
          <w:p w14:paraId="58C155DA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768" w:rsidRPr="00CA4768" w14:paraId="0AC56739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A2A4C5" w14:textId="77777777" w:rsidR="00CA4768" w:rsidRPr="00CA4768" w:rsidRDefault="00CA4768" w:rsidP="00CA4768">
            <w:r w:rsidRPr="00CA4768">
              <w:t>Is there an easy way to report suspicious emails?</w:t>
            </w:r>
          </w:p>
        </w:tc>
        <w:tc>
          <w:tcPr>
            <w:tcW w:w="0" w:type="auto"/>
            <w:hideMark/>
          </w:tcPr>
          <w:p w14:paraId="3E97D5E2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Staff should be able to flag and get help fast.</w:t>
            </w:r>
          </w:p>
        </w:tc>
        <w:tc>
          <w:tcPr>
            <w:tcW w:w="0" w:type="auto"/>
            <w:hideMark/>
          </w:tcPr>
          <w:p w14:paraId="61F52168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Speeds up response and avoids repeat mistakes.</w:t>
            </w:r>
          </w:p>
        </w:tc>
        <w:tc>
          <w:tcPr>
            <w:tcW w:w="0" w:type="auto"/>
            <w:hideMark/>
          </w:tcPr>
          <w:p w14:paraId="140F789D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 xml:space="preserve">Staff ignore </w:t>
            </w:r>
            <w:proofErr w:type="gramStart"/>
            <w:r w:rsidRPr="00CA4768">
              <w:t>threats, or</w:t>
            </w:r>
            <w:proofErr w:type="gramEnd"/>
            <w:r w:rsidRPr="00CA4768">
              <w:t xml:space="preserve"> respond incorrectly.</w:t>
            </w:r>
          </w:p>
        </w:tc>
        <w:tc>
          <w:tcPr>
            <w:tcW w:w="0" w:type="auto"/>
            <w:hideMark/>
          </w:tcPr>
          <w:p w14:paraId="3092CCBE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4768" w:rsidRPr="00CA4768" w14:paraId="4DBADC13" w14:textId="77777777" w:rsidTr="00CA4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15B326" w14:textId="77777777" w:rsidR="00CA4768" w:rsidRPr="00CA4768" w:rsidRDefault="00CA4768" w:rsidP="00CA4768">
            <w:r w:rsidRPr="00CA4768">
              <w:t>Do you use password managers?</w:t>
            </w:r>
          </w:p>
        </w:tc>
        <w:tc>
          <w:tcPr>
            <w:tcW w:w="0" w:type="auto"/>
            <w:hideMark/>
          </w:tcPr>
          <w:p w14:paraId="2586908C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Store and autofill secure passwords.</w:t>
            </w:r>
          </w:p>
        </w:tc>
        <w:tc>
          <w:tcPr>
            <w:tcW w:w="0" w:type="auto"/>
            <w:hideMark/>
          </w:tcPr>
          <w:p w14:paraId="3664193C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Stops reuse of weak or repeated passwords.</w:t>
            </w:r>
          </w:p>
        </w:tc>
        <w:tc>
          <w:tcPr>
            <w:tcW w:w="0" w:type="auto"/>
            <w:hideMark/>
          </w:tcPr>
          <w:p w14:paraId="3928EC7D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One hacked password can lead to full system access.</w:t>
            </w:r>
          </w:p>
        </w:tc>
        <w:tc>
          <w:tcPr>
            <w:tcW w:w="0" w:type="auto"/>
            <w:hideMark/>
          </w:tcPr>
          <w:p w14:paraId="72053B25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A4768" w:rsidRPr="00CA4768" w14:paraId="01C89640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999275" w14:textId="77777777" w:rsidR="00CA4768" w:rsidRPr="00CA4768" w:rsidRDefault="00CA4768" w:rsidP="00CA4768">
            <w:r w:rsidRPr="00CA4768">
              <w:t>Do you have a process for when someone clicks a bad link?</w:t>
            </w:r>
          </w:p>
        </w:tc>
        <w:tc>
          <w:tcPr>
            <w:tcW w:w="0" w:type="auto"/>
            <w:hideMark/>
          </w:tcPr>
          <w:p w14:paraId="629445E7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What happens if someone makes a mistake?</w:t>
            </w:r>
          </w:p>
        </w:tc>
        <w:tc>
          <w:tcPr>
            <w:tcW w:w="0" w:type="auto"/>
            <w:hideMark/>
          </w:tcPr>
          <w:p w14:paraId="6D4A9FFB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Containment and quick response matter.</w:t>
            </w:r>
          </w:p>
        </w:tc>
        <w:tc>
          <w:tcPr>
            <w:tcW w:w="0" w:type="auto"/>
            <w:hideMark/>
          </w:tcPr>
          <w:p w14:paraId="62E8640E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Without a plan, infections spread quickly.</w:t>
            </w:r>
          </w:p>
        </w:tc>
        <w:tc>
          <w:tcPr>
            <w:tcW w:w="0" w:type="auto"/>
            <w:hideMark/>
          </w:tcPr>
          <w:p w14:paraId="0853614E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38CF79" w14:textId="77777777" w:rsidR="00CA4768" w:rsidRPr="00CA4768" w:rsidRDefault="006B6D55" w:rsidP="00CA4768">
      <w:pPr>
        <w:pStyle w:val="Heading2"/>
      </w:pPr>
      <w:r>
        <w:rPr>
          <w:noProof/>
        </w:rPr>
        <w:pict w14:anchorId="33E07482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297C0D9B" w14:textId="77777777" w:rsidR="00CA4768" w:rsidRPr="00CA4768" w:rsidRDefault="00CA4768" w:rsidP="00CA4768"/>
    <w:p w14:paraId="1722CA12" w14:textId="77777777" w:rsidR="00CA4768" w:rsidRDefault="00CA4768" w:rsidP="00CA4768">
      <w:pPr>
        <w:pStyle w:val="Heading1"/>
      </w:pPr>
      <w:r w:rsidRPr="00CA4768">
        <w:t>Your Results: IT Risk Assessment Scoring Summary</w:t>
      </w:r>
    </w:p>
    <w:p w14:paraId="2CAEC5CE" w14:textId="77777777" w:rsidR="00CA4768" w:rsidRDefault="00CA4768" w:rsidP="00CA4768">
      <w:pPr>
        <w:rPr>
          <w:b/>
          <w:bCs/>
          <w:color w:val="00B0F0"/>
          <w:sz w:val="36"/>
          <w:szCs w:val="36"/>
        </w:rPr>
      </w:pPr>
    </w:p>
    <w:p w14:paraId="47E746F1" w14:textId="77777777" w:rsidR="00CA4768" w:rsidRDefault="00CA4768" w:rsidP="00CA4768">
      <w:pPr>
        <w:pStyle w:val="Heading2"/>
      </w:pPr>
      <w:r>
        <w:t>Step 1: Transfer Your Section Scores</w:t>
      </w:r>
    </w:p>
    <w:p w14:paraId="0E99583E" w14:textId="77777777" w:rsidR="00CA4768" w:rsidRPr="00CA4768" w:rsidRDefault="00CA4768" w:rsidP="00CA4768"/>
    <w:tbl>
      <w:tblPr>
        <w:tblStyle w:val="PlainTable1"/>
        <w:tblW w:w="7792" w:type="dxa"/>
        <w:tblLook w:val="04A0" w:firstRow="1" w:lastRow="0" w:firstColumn="1" w:lastColumn="0" w:noHBand="0" w:noVBand="1"/>
      </w:tblPr>
      <w:tblGrid>
        <w:gridCol w:w="6366"/>
        <w:gridCol w:w="1426"/>
      </w:tblGrid>
      <w:tr w:rsidR="00CA4768" w:rsidRPr="00CA4768" w14:paraId="7DDA2605" w14:textId="77777777" w:rsidTr="00CA4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DB05A9" w14:textId="77777777" w:rsidR="00CA4768" w:rsidRPr="00CA4768" w:rsidRDefault="00CA4768" w:rsidP="00CA4768">
            <w:r w:rsidRPr="00CA4768">
              <w:t>Section</w:t>
            </w:r>
          </w:p>
        </w:tc>
        <w:tc>
          <w:tcPr>
            <w:tcW w:w="1426" w:type="dxa"/>
            <w:hideMark/>
          </w:tcPr>
          <w:p w14:paraId="0C74F4A5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Your Score (out of 25)</w:t>
            </w:r>
          </w:p>
        </w:tc>
      </w:tr>
      <w:tr w:rsidR="00CA4768" w:rsidRPr="00CA4768" w14:paraId="13393253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F183FB" w14:textId="77777777" w:rsidR="00CA4768" w:rsidRPr="00CA4768" w:rsidRDefault="00CA4768" w:rsidP="00CA4768">
            <w:r w:rsidRPr="00CA4768">
              <w:t>Device &amp; Endpoint Security</w:t>
            </w:r>
          </w:p>
        </w:tc>
        <w:tc>
          <w:tcPr>
            <w:tcW w:w="1426" w:type="dxa"/>
            <w:hideMark/>
          </w:tcPr>
          <w:p w14:paraId="3060F8E5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______</w:t>
            </w:r>
          </w:p>
        </w:tc>
      </w:tr>
      <w:tr w:rsidR="00CA4768" w:rsidRPr="00CA4768" w14:paraId="32C7ED8A" w14:textId="77777777" w:rsidTr="00CA476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4C586C" w14:textId="77777777" w:rsidR="00CA4768" w:rsidRPr="00CA4768" w:rsidRDefault="00CA4768" w:rsidP="00CA4768">
            <w:r w:rsidRPr="00CA4768">
              <w:t>Access &amp; Identity Management</w:t>
            </w:r>
          </w:p>
        </w:tc>
        <w:tc>
          <w:tcPr>
            <w:tcW w:w="1426" w:type="dxa"/>
            <w:hideMark/>
          </w:tcPr>
          <w:p w14:paraId="4FE8D889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______</w:t>
            </w:r>
          </w:p>
        </w:tc>
      </w:tr>
      <w:tr w:rsidR="00CA4768" w:rsidRPr="00CA4768" w14:paraId="0EF5B196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F0A4F2" w14:textId="77777777" w:rsidR="00CA4768" w:rsidRPr="00CA4768" w:rsidRDefault="00CA4768" w:rsidP="00CA4768">
            <w:r w:rsidRPr="00CA4768">
              <w:lastRenderedPageBreak/>
              <w:t>Backups &amp; Business Continuity</w:t>
            </w:r>
          </w:p>
        </w:tc>
        <w:tc>
          <w:tcPr>
            <w:tcW w:w="1426" w:type="dxa"/>
            <w:hideMark/>
          </w:tcPr>
          <w:p w14:paraId="3CF49B46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______</w:t>
            </w:r>
          </w:p>
        </w:tc>
      </w:tr>
      <w:tr w:rsidR="00CA4768" w:rsidRPr="00CA4768" w14:paraId="43C1B191" w14:textId="77777777" w:rsidTr="00CA4768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AA8337" w14:textId="77777777" w:rsidR="00CA4768" w:rsidRPr="00CA4768" w:rsidRDefault="00CA4768" w:rsidP="00CA4768">
            <w:r w:rsidRPr="00CA4768">
              <w:t>Policy, Governance &amp; Documentation</w:t>
            </w:r>
          </w:p>
        </w:tc>
        <w:tc>
          <w:tcPr>
            <w:tcW w:w="1426" w:type="dxa"/>
            <w:hideMark/>
          </w:tcPr>
          <w:p w14:paraId="62787F8A" w14:textId="77777777" w:rsidR="00CA4768" w:rsidRPr="00CA4768" w:rsidRDefault="00CA4768" w:rsidP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______</w:t>
            </w:r>
          </w:p>
        </w:tc>
      </w:tr>
      <w:tr w:rsidR="00CA4768" w:rsidRPr="00CA4768" w14:paraId="6E6FA8BD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C5EFBF" w14:textId="77777777" w:rsidR="00CA4768" w:rsidRPr="00CA4768" w:rsidRDefault="00CA4768" w:rsidP="00CA4768">
            <w:r w:rsidRPr="00CA4768">
              <w:t>Email, Phishing &amp; Staff Awareness</w:t>
            </w:r>
          </w:p>
        </w:tc>
        <w:tc>
          <w:tcPr>
            <w:tcW w:w="1426" w:type="dxa"/>
            <w:hideMark/>
          </w:tcPr>
          <w:p w14:paraId="5C8B7E0D" w14:textId="77777777" w:rsidR="00CA4768" w:rsidRPr="00CA4768" w:rsidRDefault="00CA4768" w:rsidP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4768">
              <w:t>______</w:t>
            </w:r>
          </w:p>
        </w:tc>
      </w:tr>
    </w:tbl>
    <w:p w14:paraId="4CA949B4" w14:textId="77777777" w:rsidR="00CA4768" w:rsidRDefault="006B6D55" w:rsidP="00CA4768">
      <w:r>
        <w:rPr>
          <w:noProof/>
        </w:rPr>
        <w:pict w14:anchorId="3CC48FF2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157D5FBA" w14:textId="77777777" w:rsidR="00CA4768" w:rsidRDefault="00CA4768" w:rsidP="00CA4768"/>
    <w:p w14:paraId="05CE142D" w14:textId="77777777" w:rsidR="00CA4768" w:rsidRDefault="00CA4768" w:rsidP="00CA4768">
      <w:pPr>
        <w:pStyle w:val="Heading2"/>
        <w:rPr>
          <w:rFonts w:ascii="Times New Roman" w:eastAsia="Times New Roman" w:hAnsi="Times New Roman" w:cs="Times New Roman"/>
          <w:color w:val="auto"/>
        </w:rPr>
      </w:pPr>
      <w:r>
        <w:t>Step 2: Interpret Each Section</w:t>
      </w:r>
    </w:p>
    <w:p w14:paraId="4DE8BF44" w14:textId="77777777" w:rsidR="00CA4768" w:rsidRDefault="00CA4768" w:rsidP="00CA4768">
      <w:pPr>
        <w:spacing w:before="100" w:beforeAutospacing="1" w:after="100" w:afterAutospacing="1"/>
      </w:pPr>
      <w:r>
        <w:t>Use the table below to interpret each section’s score:</w:t>
      </w:r>
    </w:p>
    <w:tbl>
      <w:tblPr>
        <w:tblStyle w:val="PlainTable1"/>
        <w:tblW w:w="10060" w:type="dxa"/>
        <w:tblLook w:val="04A0" w:firstRow="1" w:lastRow="0" w:firstColumn="1" w:lastColumn="0" w:noHBand="0" w:noVBand="1"/>
      </w:tblPr>
      <w:tblGrid>
        <w:gridCol w:w="1555"/>
        <w:gridCol w:w="1842"/>
        <w:gridCol w:w="6663"/>
      </w:tblGrid>
      <w:tr w:rsidR="00CA4768" w14:paraId="0B858554" w14:textId="77777777" w:rsidTr="00CA4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74FE6107" w14:textId="77777777" w:rsidR="00CA4768" w:rsidRPr="00CA4768" w:rsidRDefault="00CA4768" w:rsidP="00CA4768">
            <w:r w:rsidRPr="00CA4768">
              <w:t>Score Range</w:t>
            </w:r>
          </w:p>
        </w:tc>
        <w:tc>
          <w:tcPr>
            <w:tcW w:w="1842" w:type="dxa"/>
            <w:hideMark/>
          </w:tcPr>
          <w:p w14:paraId="5DDD34C4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What It Means</w:t>
            </w:r>
          </w:p>
        </w:tc>
        <w:tc>
          <w:tcPr>
            <w:tcW w:w="6663" w:type="dxa"/>
            <w:hideMark/>
          </w:tcPr>
          <w:p w14:paraId="0A3E1A59" w14:textId="77777777" w:rsidR="00CA4768" w:rsidRPr="00CA4768" w:rsidRDefault="00CA4768" w:rsidP="00CA47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4768">
              <w:t>Action Required</w:t>
            </w:r>
          </w:p>
        </w:tc>
      </w:tr>
      <w:tr w:rsidR="00CA4768" w14:paraId="5049838E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589573" w14:textId="77777777" w:rsidR="00CA4768" w:rsidRDefault="00CA4768">
            <w:pPr>
              <w:rPr>
                <w:b w:val="0"/>
                <w:bCs w:val="0"/>
              </w:rPr>
            </w:pPr>
            <w:r>
              <w:t>21–25</w:t>
            </w:r>
          </w:p>
        </w:tc>
        <w:tc>
          <w:tcPr>
            <w:tcW w:w="1842" w:type="dxa"/>
            <w:hideMark/>
          </w:tcPr>
          <w:p w14:paraId="0D6A1D85" w14:textId="77777777" w:rsidR="00CA4768" w:rsidRDefault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Excellent</w:t>
            </w:r>
          </w:p>
        </w:tc>
        <w:tc>
          <w:tcPr>
            <w:tcW w:w="6663" w:type="dxa"/>
            <w:hideMark/>
          </w:tcPr>
          <w:p w14:paraId="3AFB2865" w14:textId="77777777" w:rsidR="00CA4768" w:rsidRDefault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Maintain and monitor. No immediate action needed.</w:t>
            </w:r>
          </w:p>
        </w:tc>
      </w:tr>
      <w:tr w:rsidR="00CA4768" w14:paraId="7F8149EE" w14:textId="77777777" w:rsidTr="00CA4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48C8C3" w14:textId="77777777" w:rsidR="00CA4768" w:rsidRDefault="00CA4768">
            <w:r>
              <w:t>16–20</w:t>
            </w:r>
          </w:p>
        </w:tc>
        <w:tc>
          <w:tcPr>
            <w:tcW w:w="1842" w:type="dxa"/>
            <w:hideMark/>
          </w:tcPr>
          <w:p w14:paraId="164AA314" w14:textId="77777777" w:rsidR="00CA4768" w:rsidRDefault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Good</w:t>
            </w:r>
          </w:p>
        </w:tc>
        <w:tc>
          <w:tcPr>
            <w:tcW w:w="6663" w:type="dxa"/>
            <w:hideMark/>
          </w:tcPr>
          <w:p w14:paraId="485EFF9F" w14:textId="77777777" w:rsidR="00CA4768" w:rsidRDefault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Small improvements can boost resilience.</w:t>
            </w:r>
          </w:p>
        </w:tc>
      </w:tr>
      <w:tr w:rsidR="00CA4768" w14:paraId="30F09C7A" w14:textId="77777777" w:rsidTr="00CA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FE2121" w14:textId="77777777" w:rsidR="00CA4768" w:rsidRDefault="00CA4768">
            <w:r>
              <w:t>11–15</w:t>
            </w:r>
          </w:p>
        </w:tc>
        <w:tc>
          <w:tcPr>
            <w:tcW w:w="1842" w:type="dxa"/>
            <w:hideMark/>
          </w:tcPr>
          <w:p w14:paraId="3949B798" w14:textId="77777777" w:rsidR="00CA4768" w:rsidRDefault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Concerning</w:t>
            </w:r>
          </w:p>
        </w:tc>
        <w:tc>
          <w:tcPr>
            <w:tcW w:w="6663" w:type="dxa"/>
            <w:hideMark/>
          </w:tcPr>
          <w:p w14:paraId="5C151C6E" w14:textId="77777777" w:rsidR="00CA4768" w:rsidRDefault="00CA4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Gaps exist — prioritise improvement.</w:t>
            </w:r>
          </w:p>
        </w:tc>
      </w:tr>
      <w:tr w:rsidR="00CA4768" w14:paraId="68B3416C" w14:textId="77777777" w:rsidTr="00CA47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AFB91B" w14:textId="77777777" w:rsidR="00CA4768" w:rsidRDefault="00CA4768">
            <w:r>
              <w:t>0–10</w:t>
            </w:r>
          </w:p>
        </w:tc>
        <w:tc>
          <w:tcPr>
            <w:tcW w:w="1842" w:type="dxa"/>
            <w:hideMark/>
          </w:tcPr>
          <w:p w14:paraId="055D10E9" w14:textId="77777777" w:rsidR="00CA4768" w:rsidRDefault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Risk</w:t>
            </w:r>
          </w:p>
        </w:tc>
        <w:tc>
          <w:tcPr>
            <w:tcW w:w="6663" w:type="dxa"/>
            <w:hideMark/>
          </w:tcPr>
          <w:p w14:paraId="5E5E74CA" w14:textId="77777777" w:rsidR="00CA4768" w:rsidRDefault="00CA4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Immediate action required to reduce vulnerability.</w:t>
            </w:r>
          </w:p>
        </w:tc>
      </w:tr>
    </w:tbl>
    <w:p w14:paraId="3FE1B67C" w14:textId="77777777" w:rsidR="00CA4768" w:rsidRDefault="00CA4768" w:rsidP="00CA4768"/>
    <w:p w14:paraId="51227C40" w14:textId="77777777" w:rsidR="00CA4768" w:rsidRPr="00CA4768" w:rsidRDefault="00CA4768" w:rsidP="00CA4768">
      <w:r w:rsidRPr="00CA4768">
        <w:t xml:space="preserve">Highlight any section </w:t>
      </w:r>
      <w:r w:rsidRPr="00CA4768">
        <w:rPr>
          <w:b/>
          <w:bCs/>
        </w:rPr>
        <w:t>scoring under 15</w:t>
      </w:r>
      <w:r w:rsidRPr="00CA4768">
        <w:t xml:space="preserve"> — this is a key exposure area in your IT environment.</w:t>
      </w:r>
    </w:p>
    <w:p w14:paraId="33058ED9" w14:textId="77777777" w:rsidR="00F31FBC" w:rsidRPr="0049556C" w:rsidRDefault="006B6D55" w:rsidP="00CA4768">
      <w:r>
        <w:rPr>
          <w:noProof/>
        </w:rPr>
        <w:pict w14:anchorId="4C1F634F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7745EE60" w14:textId="77777777" w:rsidR="00EA2059" w:rsidRDefault="00EA2059" w:rsidP="00CA4768">
      <w:pPr>
        <w:pStyle w:val="Heading2"/>
      </w:pPr>
    </w:p>
    <w:p w14:paraId="50D6C705" w14:textId="77777777" w:rsidR="00EA2059" w:rsidRDefault="00EA2059" w:rsidP="00EA2059">
      <w:pPr>
        <w:pStyle w:val="Heading2"/>
        <w:rPr>
          <w:rFonts w:ascii="Times New Roman" w:eastAsia="Times New Roman" w:hAnsi="Times New Roman" w:cs="Times New Roman"/>
          <w:color w:val="auto"/>
        </w:rPr>
      </w:pPr>
      <w:r>
        <w:t>Step 3: Identify Your Weakest Link</w:t>
      </w:r>
    </w:p>
    <w:p w14:paraId="5A9DE541" w14:textId="77777777" w:rsidR="00EA2059" w:rsidRPr="00EA2059" w:rsidRDefault="00EA2059" w:rsidP="00EA2059">
      <w:pPr>
        <w:spacing w:before="100" w:beforeAutospacing="1" w:after="100" w:afterAutospacing="1"/>
      </w:pPr>
      <w:r>
        <w:t xml:space="preserve">Your </w:t>
      </w:r>
      <w:r w:rsidRPr="00EA2059">
        <w:rPr>
          <w:rStyle w:val="Strong"/>
          <w:b w:val="0"/>
          <w:bCs w:val="0"/>
        </w:rPr>
        <w:t>lowest-scoring section</w:t>
      </w:r>
      <w:r w:rsidRPr="00EA2059">
        <w:t xml:space="preserve"> is the one most likely to expose your business to risk.</w:t>
      </w:r>
      <w:r w:rsidRPr="00EA2059">
        <w:br/>
        <w:t>Start there.</w:t>
      </w:r>
    </w:p>
    <w:p w14:paraId="7670D1AA" w14:textId="77777777" w:rsidR="00EA2059" w:rsidRPr="00EA2059" w:rsidRDefault="00EA2059" w:rsidP="00EA2059">
      <w:pPr>
        <w:spacing w:before="100" w:beforeAutospacing="1" w:after="100" w:afterAutospacing="1"/>
      </w:pPr>
      <w:r w:rsidRPr="00EA2059">
        <w:t>Examples:</w:t>
      </w:r>
    </w:p>
    <w:p w14:paraId="61286BE7" w14:textId="77777777" w:rsidR="00EA2059" w:rsidRPr="00EA2059" w:rsidRDefault="00EA2059" w:rsidP="00EA2059">
      <w:pPr>
        <w:numPr>
          <w:ilvl w:val="0"/>
          <w:numId w:val="13"/>
        </w:numPr>
        <w:spacing w:before="100" w:beforeAutospacing="1" w:after="100" w:afterAutospacing="1"/>
        <w:outlineLvl w:val="9"/>
      </w:pPr>
      <w:r w:rsidRPr="00EA2059">
        <w:t xml:space="preserve">If </w:t>
      </w:r>
      <w:r w:rsidRPr="00EA2059">
        <w:rPr>
          <w:rStyle w:val="Strong"/>
          <w:b w:val="0"/>
          <w:bCs w:val="0"/>
        </w:rPr>
        <w:t>Device &amp; Endpoint Security</w:t>
      </w:r>
      <w:r w:rsidRPr="00EA2059">
        <w:t xml:space="preserve"> is your lowest: Improve antivirus, patching, device control.</w:t>
      </w:r>
    </w:p>
    <w:p w14:paraId="66C07494" w14:textId="77777777" w:rsidR="00EA2059" w:rsidRPr="00EA2059" w:rsidRDefault="00EA2059" w:rsidP="00EA2059">
      <w:pPr>
        <w:numPr>
          <w:ilvl w:val="0"/>
          <w:numId w:val="13"/>
        </w:numPr>
        <w:spacing w:before="100" w:beforeAutospacing="1" w:after="100" w:afterAutospacing="1"/>
        <w:outlineLvl w:val="9"/>
      </w:pPr>
      <w:r w:rsidRPr="00EA2059">
        <w:t xml:space="preserve">If </w:t>
      </w:r>
      <w:r w:rsidRPr="00EA2059">
        <w:rPr>
          <w:rStyle w:val="Strong"/>
          <w:b w:val="0"/>
          <w:bCs w:val="0"/>
        </w:rPr>
        <w:t>Access &amp; Identity</w:t>
      </w:r>
      <w:r w:rsidRPr="00EA2059">
        <w:t xml:space="preserve"> is lowest: Enforce MFA, disable shared logins, review account removals.</w:t>
      </w:r>
    </w:p>
    <w:p w14:paraId="00452EAE" w14:textId="77777777" w:rsidR="00EA2059" w:rsidRPr="00EA2059" w:rsidRDefault="00EA2059" w:rsidP="00EA2059">
      <w:pPr>
        <w:numPr>
          <w:ilvl w:val="0"/>
          <w:numId w:val="13"/>
        </w:numPr>
        <w:spacing w:before="100" w:beforeAutospacing="1" w:after="100" w:afterAutospacing="1"/>
        <w:outlineLvl w:val="9"/>
      </w:pPr>
      <w:r w:rsidRPr="00EA2059">
        <w:t xml:space="preserve">If </w:t>
      </w:r>
      <w:r w:rsidRPr="00EA2059">
        <w:rPr>
          <w:rStyle w:val="Strong"/>
          <w:b w:val="0"/>
          <w:bCs w:val="0"/>
        </w:rPr>
        <w:t>Backups &amp; Continuity</w:t>
      </w:r>
      <w:r w:rsidRPr="00EA2059">
        <w:t xml:space="preserve"> is lowest: Implement cloud/offsite backups and run restore tests.</w:t>
      </w:r>
    </w:p>
    <w:p w14:paraId="791C85AD" w14:textId="77777777" w:rsidR="00EA2059" w:rsidRPr="00EA2059" w:rsidRDefault="00EA2059" w:rsidP="00EA2059">
      <w:pPr>
        <w:numPr>
          <w:ilvl w:val="0"/>
          <w:numId w:val="13"/>
        </w:numPr>
        <w:spacing w:before="100" w:beforeAutospacing="1" w:after="100" w:afterAutospacing="1"/>
        <w:outlineLvl w:val="9"/>
      </w:pPr>
      <w:r w:rsidRPr="00EA2059">
        <w:t xml:space="preserve">If </w:t>
      </w:r>
      <w:r w:rsidRPr="00EA2059">
        <w:rPr>
          <w:rStyle w:val="Strong"/>
          <w:b w:val="0"/>
          <w:bCs w:val="0"/>
        </w:rPr>
        <w:t>Email &amp; Phishing</w:t>
      </w:r>
      <w:r w:rsidRPr="00EA2059">
        <w:t xml:space="preserve"> is lowest: Train staff, filter email, prepare response steps.</w:t>
      </w:r>
    </w:p>
    <w:p w14:paraId="56412E17" w14:textId="77777777" w:rsidR="00EA2059" w:rsidRDefault="00EA2059" w:rsidP="00EA2059">
      <w:pPr>
        <w:numPr>
          <w:ilvl w:val="0"/>
          <w:numId w:val="13"/>
        </w:numPr>
        <w:spacing w:before="100" w:beforeAutospacing="1" w:after="100" w:afterAutospacing="1"/>
        <w:outlineLvl w:val="9"/>
      </w:pPr>
      <w:r w:rsidRPr="00EA2059">
        <w:t xml:space="preserve">If </w:t>
      </w:r>
      <w:r w:rsidRPr="00EA2059">
        <w:rPr>
          <w:rStyle w:val="Strong"/>
          <w:b w:val="0"/>
          <w:bCs w:val="0"/>
        </w:rPr>
        <w:t>Policy &amp; Documentation</w:t>
      </w:r>
      <w:r w:rsidRPr="00EA2059">
        <w:t xml:space="preserve"> is</w:t>
      </w:r>
      <w:r>
        <w:t xml:space="preserve"> lowest: Roll out simple, written IT policies and assign ownership.</w:t>
      </w:r>
    </w:p>
    <w:p w14:paraId="1D921454" w14:textId="77777777" w:rsidR="0049556C" w:rsidRPr="0049556C" w:rsidRDefault="006B6D55" w:rsidP="00CA4768">
      <w:pPr>
        <w:pStyle w:val="Heading2"/>
      </w:pPr>
      <w:r>
        <w:rPr>
          <w:noProof/>
        </w:rPr>
        <w:pict w14:anchorId="6C9BB7CB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0822AA8B" w14:textId="77777777" w:rsidR="00EA2059" w:rsidRDefault="00EA2059" w:rsidP="00CA4768">
      <w:pPr>
        <w:pStyle w:val="Heading2"/>
      </w:pPr>
    </w:p>
    <w:p w14:paraId="34F549AC" w14:textId="77777777" w:rsidR="00180F66" w:rsidRDefault="00D57895" w:rsidP="00CA4768">
      <w:pPr>
        <w:pStyle w:val="Heading2"/>
      </w:pPr>
      <w:r w:rsidRPr="00984E41">
        <w:t>Step 4: Review Data &amp; Security</w:t>
      </w:r>
    </w:p>
    <w:p w14:paraId="411827A5" w14:textId="77777777" w:rsidR="00984E41" w:rsidRPr="00984E41" w:rsidRDefault="00984E41" w:rsidP="00CA4768"/>
    <w:p w14:paraId="56B5CED0" w14:textId="77777777" w:rsidR="00984E41" w:rsidRDefault="00D57895" w:rsidP="00CA4768">
      <w:pPr>
        <w:pStyle w:val="ListParagraph"/>
        <w:numPr>
          <w:ilvl w:val="0"/>
          <w:numId w:val="10"/>
        </w:numPr>
      </w:pPr>
      <w:r w:rsidRPr="00984E41">
        <w:t>Does it store or access sensitive client or business data?</w:t>
      </w:r>
    </w:p>
    <w:p w14:paraId="17CBF4A8" w14:textId="77777777" w:rsidR="00984E41" w:rsidRDefault="00D57895" w:rsidP="00CA4768">
      <w:pPr>
        <w:pStyle w:val="ListParagraph"/>
        <w:numPr>
          <w:ilvl w:val="0"/>
          <w:numId w:val="10"/>
        </w:numPr>
      </w:pPr>
      <w:r w:rsidRPr="00984E41">
        <w:t>Are there data privacy settings or NZ-compliant security options?</w:t>
      </w:r>
    </w:p>
    <w:p w14:paraId="06758483" w14:textId="77777777" w:rsidR="00984E41" w:rsidRDefault="00D57895" w:rsidP="00CA4768">
      <w:pPr>
        <w:pStyle w:val="ListParagraph"/>
        <w:numPr>
          <w:ilvl w:val="0"/>
          <w:numId w:val="10"/>
        </w:numPr>
      </w:pPr>
      <w:r w:rsidRPr="00984E41">
        <w:t>Do you need an AI Policy in place before rollout?</w:t>
      </w:r>
    </w:p>
    <w:p w14:paraId="656940E5" w14:textId="77777777" w:rsidR="00984E41" w:rsidRDefault="00984E41" w:rsidP="00CA4768">
      <w:pPr>
        <w:pStyle w:val="ListParagraph"/>
      </w:pPr>
    </w:p>
    <w:p w14:paraId="11EB90F3" w14:textId="77777777" w:rsidR="00180F66" w:rsidRPr="00984E41" w:rsidRDefault="00D57895" w:rsidP="00CA4768">
      <w:r w:rsidRPr="00984E41">
        <w:t xml:space="preserve">Use </w:t>
      </w:r>
      <w:proofErr w:type="spellStart"/>
      <w:r w:rsidRPr="00984E41">
        <w:t>Vemo’s</w:t>
      </w:r>
      <w:proofErr w:type="spellEnd"/>
      <w:r w:rsidRPr="00984E41">
        <w:t xml:space="preserve"> AI Policy Template to ensure your use is ethical, compliant, and secure.</w:t>
      </w:r>
    </w:p>
    <w:p w14:paraId="15246224" w14:textId="77777777" w:rsidR="00984E41" w:rsidRDefault="006B6D55" w:rsidP="00CA4768">
      <w:pPr>
        <w:pStyle w:val="Heading2"/>
      </w:pPr>
      <w:r>
        <w:rPr>
          <w:noProof/>
        </w:rPr>
        <w:lastRenderedPageBreak/>
        <w:pict w14:anchorId="2C9C3F0D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2FD5CAD5" w14:textId="77777777" w:rsidR="00EA2059" w:rsidRDefault="00EA2059" w:rsidP="00EA2059">
      <w:pPr>
        <w:pStyle w:val="Heading2"/>
      </w:pPr>
    </w:p>
    <w:p w14:paraId="37D3195B" w14:textId="77777777" w:rsidR="00EA2059" w:rsidRDefault="00EA2059" w:rsidP="00EA2059">
      <w:pPr>
        <w:pStyle w:val="Heading2"/>
        <w:rPr>
          <w:rFonts w:ascii="Times New Roman" w:eastAsia="Times New Roman" w:hAnsi="Times New Roman" w:cs="Times New Roman"/>
          <w:color w:val="auto"/>
        </w:rPr>
      </w:pPr>
      <w:r>
        <w:t>Optional: Overall IT Risk Score</w:t>
      </w:r>
    </w:p>
    <w:p w14:paraId="388098F1" w14:textId="77777777" w:rsidR="00EA2059" w:rsidRDefault="00EA2059" w:rsidP="00EA2059">
      <w:pPr>
        <w:spacing w:before="100" w:beforeAutospacing="1" w:after="100" w:afterAutospacing="1"/>
      </w:pPr>
      <w:r>
        <w:t>Add up all 5 section scores:</w:t>
      </w:r>
    </w:p>
    <w:p w14:paraId="38782A12" w14:textId="77777777" w:rsidR="00EA2059" w:rsidRDefault="00EA2059" w:rsidP="00EA2059">
      <w:pPr>
        <w:spacing w:before="100" w:beforeAutospacing="1" w:after="100" w:afterAutospacing="1"/>
      </w:pPr>
      <w:r>
        <w:rPr>
          <w:rStyle w:val="Strong"/>
        </w:rPr>
        <w:t>Total Score (out of 125):</w:t>
      </w:r>
      <w:r>
        <w:t xml:space="preserve"> ______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395"/>
        <w:gridCol w:w="1650"/>
        <w:gridCol w:w="6516"/>
      </w:tblGrid>
      <w:tr w:rsidR="00EA2059" w14:paraId="3D6E3FE2" w14:textId="77777777" w:rsidTr="00E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F2CA2E" w14:textId="77777777" w:rsidR="00EA2059" w:rsidRPr="00EA2059" w:rsidRDefault="00EA2059" w:rsidP="00EA2059">
            <w:r w:rsidRPr="00EA2059">
              <w:t>Total Score</w:t>
            </w:r>
          </w:p>
        </w:tc>
        <w:tc>
          <w:tcPr>
            <w:tcW w:w="0" w:type="auto"/>
            <w:hideMark/>
          </w:tcPr>
          <w:p w14:paraId="21433828" w14:textId="77777777" w:rsidR="00EA2059" w:rsidRPr="00EA2059" w:rsidRDefault="00EA2059" w:rsidP="00EA2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2059">
              <w:t>Risk Level</w:t>
            </w:r>
          </w:p>
        </w:tc>
        <w:tc>
          <w:tcPr>
            <w:tcW w:w="0" w:type="auto"/>
            <w:hideMark/>
          </w:tcPr>
          <w:p w14:paraId="2ACE0A4F" w14:textId="77777777" w:rsidR="00EA2059" w:rsidRPr="00EA2059" w:rsidRDefault="00EA2059" w:rsidP="00EA2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2059">
              <w:t>Interpretation</w:t>
            </w:r>
          </w:p>
        </w:tc>
      </w:tr>
      <w:tr w:rsidR="00EA2059" w14:paraId="3E69BC7B" w14:textId="77777777" w:rsidTr="00E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958A02" w14:textId="77777777" w:rsidR="00EA2059" w:rsidRDefault="00EA2059">
            <w:pPr>
              <w:rPr>
                <w:b w:val="0"/>
                <w:bCs w:val="0"/>
              </w:rPr>
            </w:pPr>
            <w:r>
              <w:t>110–125</w:t>
            </w:r>
          </w:p>
        </w:tc>
        <w:tc>
          <w:tcPr>
            <w:tcW w:w="0" w:type="auto"/>
            <w:hideMark/>
          </w:tcPr>
          <w:p w14:paraId="08DC3E74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 Risk</w:t>
            </w:r>
          </w:p>
        </w:tc>
        <w:tc>
          <w:tcPr>
            <w:tcW w:w="0" w:type="auto"/>
            <w:hideMark/>
          </w:tcPr>
          <w:p w14:paraId="0454A5D0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Strong IT posture. Keep up the good work.</w:t>
            </w:r>
          </w:p>
        </w:tc>
      </w:tr>
      <w:tr w:rsidR="00EA2059" w14:paraId="5BAF99A1" w14:textId="77777777" w:rsidTr="00E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70A30E" w14:textId="77777777" w:rsidR="00EA2059" w:rsidRDefault="00EA2059">
            <w:r>
              <w:t>90–109</w:t>
            </w:r>
          </w:p>
        </w:tc>
        <w:tc>
          <w:tcPr>
            <w:tcW w:w="0" w:type="auto"/>
            <w:hideMark/>
          </w:tcPr>
          <w:p w14:paraId="712C5142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Moderate Risk</w:t>
            </w:r>
          </w:p>
        </w:tc>
        <w:tc>
          <w:tcPr>
            <w:tcW w:w="0" w:type="auto"/>
            <w:hideMark/>
          </w:tcPr>
          <w:p w14:paraId="4C3656DF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Solid base, but several areas need work.</w:t>
            </w:r>
          </w:p>
        </w:tc>
      </w:tr>
      <w:tr w:rsidR="00EA2059" w14:paraId="2F8678B9" w14:textId="77777777" w:rsidTr="00E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A58F8D" w14:textId="77777777" w:rsidR="00EA2059" w:rsidRDefault="00EA2059">
            <w:r>
              <w:t>Below 90</w:t>
            </w:r>
          </w:p>
        </w:tc>
        <w:tc>
          <w:tcPr>
            <w:tcW w:w="0" w:type="auto"/>
            <w:hideMark/>
          </w:tcPr>
          <w:p w14:paraId="3C80FACD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Risk</w:t>
            </w:r>
          </w:p>
        </w:tc>
        <w:tc>
          <w:tcPr>
            <w:tcW w:w="0" w:type="auto"/>
            <w:hideMark/>
          </w:tcPr>
          <w:p w14:paraId="3B225793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Significant weaknesses – start resolving top issues immediately.</w:t>
            </w:r>
          </w:p>
        </w:tc>
      </w:tr>
    </w:tbl>
    <w:p w14:paraId="54D20E46" w14:textId="77777777" w:rsidR="00984E41" w:rsidRDefault="006B6D55" w:rsidP="00CA4768">
      <w:pPr>
        <w:pStyle w:val="Heading2"/>
      </w:pPr>
      <w:r>
        <w:rPr>
          <w:noProof/>
        </w:rPr>
        <w:pict w14:anchorId="7F748D19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97A6EB2" w14:textId="77777777" w:rsidR="00EA2059" w:rsidRDefault="00EA2059" w:rsidP="00EA2059">
      <w:pPr>
        <w:pStyle w:val="Heading2"/>
      </w:pPr>
    </w:p>
    <w:p w14:paraId="08F55F49" w14:textId="77777777" w:rsidR="00EA2059" w:rsidRDefault="00EA2059" w:rsidP="00EA2059">
      <w:pPr>
        <w:pStyle w:val="Heading2"/>
      </w:pPr>
      <w:r>
        <w:t>Step 5: Next Steps</w:t>
      </w:r>
    </w:p>
    <w:p w14:paraId="485524F9" w14:textId="77777777" w:rsidR="00EA2059" w:rsidRPr="00EA2059" w:rsidRDefault="00EA2059" w:rsidP="00EA2059"/>
    <w:p w14:paraId="057839CE" w14:textId="77777777" w:rsidR="00EA2059" w:rsidRDefault="00EA2059" w:rsidP="00EA2059">
      <w:r>
        <w:t>•</w:t>
      </w:r>
      <w:r>
        <w:tab/>
        <w:t>Focus on your lowest-scoring section first</w:t>
      </w:r>
    </w:p>
    <w:p w14:paraId="704E430A" w14:textId="77777777" w:rsidR="00EA2059" w:rsidRDefault="00EA2059" w:rsidP="00EA2059">
      <w:r>
        <w:t>•</w:t>
      </w:r>
      <w:r>
        <w:tab/>
        <w:t>Assign ownership and set deadlines for improvements</w:t>
      </w:r>
    </w:p>
    <w:p w14:paraId="056EC11C" w14:textId="77777777" w:rsidR="00EA2059" w:rsidRDefault="00EA2059" w:rsidP="00EA2059">
      <w:r>
        <w:t>•</w:t>
      </w:r>
      <w:r>
        <w:tab/>
      </w:r>
      <w:hyperlink r:id="rId8" w:history="1">
        <w:r w:rsidRPr="00EA2059">
          <w:rPr>
            <w:rStyle w:val="Hyperlink"/>
            <w:color w:val="00B0F0"/>
          </w:rPr>
          <w:t>Book a 30-min IT Risk Review</w:t>
        </w:r>
      </w:hyperlink>
      <w:r w:rsidRPr="00EA2059">
        <w:rPr>
          <w:color w:val="00B0F0"/>
        </w:rPr>
        <w:t xml:space="preserve"> </w:t>
      </w:r>
      <w:r w:rsidRPr="00EA2059">
        <w:t xml:space="preserve">with </w:t>
      </w:r>
      <w:proofErr w:type="spellStart"/>
      <w:r>
        <w:t>Vemo</w:t>
      </w:r>
      <w:proofErr w:type="spellEnd"/>
      <w:r>
        <w:t xml:space="preserve"> to get tailored recommendations</w:t>
      </w:r>
    </w:p>
    <w:p w14:paraId="04F306FF" w14:textId="77777777" w:rsidR="00EA2059" w:rsidRDefault="00EA2059" w:rsidP="00EA2059">
      <w:r>
        <w:t>•</w:t>
      </w:r>
      <w:r>
        <w:tab/>
        <w:t>Repeat this assessment every 6–12 months, or after major IT/business changes</w:t>
      </w:r>
    </w:p>
    <w:p w14:paraId="7A602479" w14:textId="77777777" w:rsidR="00EA2059" w:rsidRDefault="006B6D55" w:rsidP="00CA4768">
      <w:pPr>
        <w:pStyle w:val="Heading2"/>
      </w:pPr>
      <w:r>
        <w:rPr>
          <w:noProof/>
        </w:rPr>
        <w:pict w14:anchorId="3FBDF33D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55642CDE" w14:textId="77777777" w:rsidR="00EA2059" w:rsidRPr="00EA2059" w:rsidRDefault="00EA2059" w:rsidP="00EA2059"/>
    <w:p w14:paraId="7F1A24AD" w14:textId="77777777" w:rsidR="00EA2059" w:rsidRDefault="00EA2059" w:rsidP="00EA2059">
      <w:pPr>
        <w:pStyle w:val="Heading1"/>
        <w:rPr>
          <w:rFonts w:ascii="Times New Roman" w:eastAsia="Times New Roman" w:hAnsi="Times New Roman" w:cs="Times New Roman"/>
          <w:color w:val="auto"/>
          <w:sz w:val="48"/>
          <w:szCs w:val="48"/>
        </w:rPr>
      </w:pPr>
      <w:r>
        <w:t xml:space="preserve">Examples of How </w:t>
      </w:r>
      <w:proofErr w:type="gramStart"/>
      <w:r>
        <w:t>To</w:t>
      </w:r>
      <w:proofErr w:type="gramEnd"/>
      <w:r>
        <w:t xml:space="preserve"> Fix: IT Risk Solutions by Section</w:t>
      </w:r>
    </w:p>
    <w:p w14:paraId="28FDED7F" w14:textId="77777777" w:rsidR="00EA2059" w:rsidRDefault="00EA2059" w:rsidP="00EA2059">
      <w:pPr>
        <w:spacing w:before="100" w:beforeAutospacing="1" w:after="100" w:afterAutospacing="1"/>
      </w:pPr>
      <w:r>
        <w:t xml:space="preserve">Use this table to plan your next steps. Start with your </w:t>
      </w:r>
      <w:r>
        <w:rPr>
          <w:rStyle w:val="Strong"/>
        </w:rPr>
        <w:t>lowest-scoring section</w:t>
      </w:r>
      <w:r>
        <w:t xml:space="preserve"> from the assessment.</w:t>
      </w:r>
    </w:p>
    <w:p w14:paraId="308CE34D" w14:textId="77777777" w:rsidR="0049556C" w:rsidRDefault="006B6D55" w:rsidP="00CA4768">
      <w:pPr>
        <w:pStyle w:val="Heading2"/>
      </w:pPr>
      <w:r>
        <w:rPr>
          <w:noProof/>
        </w:rPr>
        <w:pict w14:anchorId="48FB9D2F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27F8C35C" w14:textId="77777777" w:rsidR="00EA2059" w:rsidRDefault="00EA2059" w:rsidP="00EA2059">
      <w:pPr>
        <w:pStyle w:val="Heading2"/>
      </w:pPr>
    </w:p>
    <w:p w14:paraId="0D6B77B7" w14:textId="77777777" w:rsidR="00EA2059" w:rsidRDefault="00EA2059" w:rsidP="00EA2059">
      <w:pPr>
        <w:pStyle w:val="Heading2"/>
      </w:pPr>
      <w:r>
        <w:t>Device &amp; Endpoint Security</w:t>
      </w:r>
    </w:p>
    <w:p w14:paraId="6EDC7268" w14:textId="77777777" w:rsidR="00EA2059" w:rsidRPr="00EA2059" w:rsidRDefault="00EA2059" w:rsidP="00EA2059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63"/>
        <w:gridCol w:w="2425"/>
        <w:gridCol w:w="4782"/>
      </w:tblGrid>
      <w:tr w:rsidR="00EA2059" w14:paraId="24E0E01B" w14:textId="77777777" w:rsidTr="00EA2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1DF233" w14:textId="77777777" w:rsidR="00EA2059" w:rsidRPr="00EA2059" w:rsidRDefault="00EA2059" w:rsidP="00EA2059">
            <w:r w:rsidRPr="00EA2059">
              <w:t>Risk Identified</w:t>
            </w:r>
          </w:p>
        </w:tc>
        <w:tc>
          <w:tcPr>
            <w:tcW w:w="0" w:type="auto"/>
            <w:hideMark/>
          </w:tcPr>
          <w:p w14:paraId="09E15018" w14:textId="77777777" w:rsidR="00EA2059" w:rsidRPr="00EA2059" w:rsidRDefault="00EA2059" w:rsidP="00EA2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2059">
              <w:t>Why It’s a Problem</w:t>
            </w:r>
          </w:p>
        </w:tc>
        <w:tc>
          <w:tcPr>
            <w:tcW w:w="0" w:type="auto"/>
            <w:hideMark/>
          </w:tcPr>
          <w:p w14:paraId="23CA59B9" w14:textId="77777777" w:rsidR="00EA2059" w:rsidRPr="00EA2059" w:rsidRDefault="00EA2059" w:rsidP="00EA20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A2059">
              <w:t>Recommended Fix</w:t>
            </w:r>
          </w:p>
        </w:tc>
      </w:tr>
      <w:tr w:rsidR="00EA2059" w14:paraId="22356762" w14:textId="77777777" w:rsidTr="00E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0233BD" w14:textId="77777777" w:rsidR="00EA2059" w:rsidRDefault="00EA2059">
            <w:pPr>
              <w:rPr>
                <w:b w:val="0"/>
                <w:bCs w:val="0"/>
              </w:rPr>
            </w:pPr>
            <w:r>
              <w:t>No antivirus or endpoint protection (EDR)</w:t>
            </w:r>
          </w:p>
        </w:tc>
        <w:tc>
          <w:tcPr>
            <w:tcW w:w="0" w:type="auto"/>
            <w:hideMark/>
          </w:tcPr>
          <w:p w14:paraId="0987C1E4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Malware can spread undetected</w:t>
            </w:r>
          </w:p>
        </w:tc>
        <w:tc>
          <w:tcPr>
            <w:tcW w:w="0" w:type="auto"/>
            <w:hideMark/>
          </w:tcPr>
          <w:p w14:paraId="3825EE58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Install a modern EDR tool like CrowdStrike or Microsoft Defender for Business.</w:t>
            </w:r>
          </w:p>
        </w:tc>
      </w:tr>
      <w:tr w:rsidR="00EA2059" w14:paraId="6CFE8D45" w14:textId="77777777" w:rsidTr="00E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CBE407" w14:textId="77777777" w:rsidR="00EA2059" w:rsidRDefault="00EA2059">
            <w:r>
              <w:t>Devices not patched regularly</w:t>
            </w:r>
          </w:p>
        </w:tc>
        <w:tc>
          <w:tcPr>
            <w:tcW w:w="0" w:type="auto"/>
            <w:hideMark/>
          </w:tcPr>
          <w:p w14:paraId="29F7E10C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Hackers exploit outdated systems</w:t>
            </w:r>
          </w:p>
        </w:tc>
        <w:tc>
          <w:tcPr>
            <w:tcW w:w="0" w:type="auto"/>
            <w:hideMark/>
          </w:tcPr>
          <w:p w14:paraId="2581509E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automated patch management (e.g. Microsoft Intune or RMM software).</w:t>
            </w:r>
          </w:p>
        </w:tc>
      </w:tr>
      <w:tr w:rsidR="00EA2059" w14:paraId="45E0B82F" w14:textId="77777777" w:rsidTr="00E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7E8207" w14:textId="77777777" w:rsidR="00EA2059" w:rsidRDefault="00EA2059">
            <w:r>
              <w:lastRenderedPageBreak/>
              <w:t>Staff use personal devices (BYOD)</w:t>
            </w:r>
          </w:p>
        </w:tc>
        <w:tc>
          <w:tcPr>
            <w:tcW w:w="0" w:type="auto"/>
            <w:hideMark/>
          </w:tcPr>
          <w:p w14:paraId="1C4F5163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control or visibility</w:t>
            </w:r>
          </w:p>
        </w:tc>
        <w:tc>
          <w:tcPr>
            <w:tcW w:w="0" w:type="auto"/>
            <w:hideMark/>
          </w:tcPr>
          <w:p w14:paraId="29F20CC5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Issue managed company </w:t>
            </w:r>
            <w:proofErr w:type="gramStart"/>
            <w:r>
              <w:t>devices, or</w:t>
            </w:r>
            <w:proofErr w:type="gramEnd"/>
            <w:r>
              <w:t xml:space="preserve"> enforce BYOD policies with MDM tools.</w:t>
            </w:r>
          </w:p>
        </w:tc>
      </w:tr>
      <w:tr w:rsidR="00EA2059" w14:paraId="5C2FF9D0" w14:textId="77777777" w:rsidTr="00EA2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06BC03" w14:textId="77777777" w:rsidR="00EA2059" w:rsidRDefault="00EA2059">
            <w:r>
              <w:t>Mobile devices lack screen lock</w:t>
            </w:r>
          </w:p>
        </w:tc>
        <w:tc>
          <w:tcPr>
            <w:tcW w:w="0" w:type="auto"/>
            <w:hideMark/>
          </w:tcPr>
          <w:p w14:paraId="7267B03B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Anyone can access business apps</w:t>
            </w:r>
          </w:p>
        </w:tc>
        <w:tc>
          <w:tcPr>
            <w:tcW w:w="0" w:type="auto"/>
            <w:hideMark/>
          </w:tcPr>
          <w:p w14:paraId="0EE0ABEA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Enforce PIN/Face ID with mobile policies. Use mobile threat protection tools.</w:t>
            </w:r>
          </w:p>
        </w:tc>
      </w:tr>
      <w:tr w:rsidR="00EA2059" w14:paraId="2CAE9EE5" w14:textId="77777777" w:rsidTr="00EA2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8F772E" w14:textId="77777777" w:rsidR="00EA2059" w:rsidRDefault="00EA2059">
            <w:r>
              <w:t>USB drives not restricted</w:t>
            </w:r>
          </w:p>
        </w:tc>
        <w:tc>
          <w:tcPr>
            <w:tcW w:w="0" w:type="auto"/>
            <w:hideMark/>
          </w:tcPr>
          <w:p w14:paraId="15DBF8A7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 import malware or leak data</w:t>
            </w:r>
          </w:p>
        </w:tc>
        <w:tc>
          <w:tcPr>
            <w:tcW w:w="0" w:type="auto"/>
            <w:hideMark/>
          </w:tcPr>
          <w:p w14:paraId="32DEE973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Disable USB access via Group Policy or encrypt company-issued drives.</w:t>
            </w:r>
          </w:p>
        </w:tc>
      </w:tr>
    </w:tbl>
    <w:p w14:paraId="421280EC" w14:textId="77777777" w:rsidR="00FA4D7C" w:rsidRDefault="00FA4D7C" w:rsidP="00CA4768"/>
    <w:p w14:paraId="5AE8AD62" w14:textId="77777777" w:rsidR="009433E5" w:rsidRDefault="006B6D55" w:rsidP="00CA4768">
      <w:pPr>
        <w:pStyle w:val="Heading2"/>
      </w:pPr>
      <w:r>
        <w:rPr>
          <w:noProof/>
        </w:rPr>
        <w:pict w14:anchorId="18CA3AE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2B5065AA" w14:textId="77777777" w:rsidR="00EA2059" w:rsidRDefault="00EA2059" w:rsidP="00EA2059">
      <w:pPr>
        <w:pStyle w:val="Heading2"/>
      </w:pPr>
    </w:p>
    <w:p w14:paraId="4658F529" w14:textId="77777777" w:rsidR="00EA2059" w:rsidRDefault="00EA2059" w:rsidP="00EA2059">
      <w:pPr>
        <w:pStyle w:val="Heading2"/>
      </w:pPr>
      <w:r>
        <w:t>Access &amp; Identity Management</w:t>
      </w:r>
    </w:p>
    <w:p w14:paraId="5DC20DE5" w14:textId="77777777" w:rsidR="00EA2059" w:rsidRPr="00EA2059" w:rsidRDefault="00EA2059" w:rsidP="00EA2059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61"/>
        <w:gridCol w:w="2773"/>
        <w:gridCol w:w="4736"/>
      </w:tblGrid>
      <w:tr w:rsidR="00EA2059" w14:paraId="13DF7BAB" w14:textId="77777777" w:rsidTr="00B65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9BE886" w14:textId="77777777" w:rsidR="00EA2059" w:rsidRDefault="00EA2059" w:rsidP="00B65B24">
            <w:pPr>
              <w:rPr>
                <w:b w:val="0"/>
                <w:bCs w:val="0"/>
              </w:rPr>
            </w:pPr>
            <w:r>
              <w:t>Risk Identified</w:t>
            </w:r>
          </w:p>
        </w:tc>
        <w:tc>
          <w:tcPr>
            <w:tcW w:w="0" w:type="auto"/>
            <w:hideMark/>
          </w:tcPr>
          <w:p w14:paraId="103450D2" w14:textId="77777777" w:rsidR="00EA2059" w:rsidRDefault="00EA2059" w:rsidP="00B65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Why It’s a Problem</w:t>
            </w:r>
          </w:p>
        </w:tc>
        <w:tc>
          <w:tcPr>
            <w:tcW w:w="0" w:type="auto"/>
            <w:hideMark/>
          </w:tcPr>
          <w:p w14:paraId="420D50BF" w14:textId="77777777" w:rsidR="00EA2059" w:rsidRDefault="00EA2059" w:rsidP="00B65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Recommended Fix</w:t>
            </w:r>
          </w:p>
        </w:tc>
      </w:tr>
      <w:tr w:rsidR="00EA2059" w14:paraId="4E916743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97FF26" w14:textId="77777777" w:rsidR="00EA2059" w:rsidRDefault="00EA2059">
            <w:r>
              <w:t>Users have broad or admin access</w:t>
            </w:r>
          </w:p>
        </w:tc>
        <w:tc>
          <w:tcPr>
            <w:tcW w:w="0" w:type="auto"/>
            <w:hideMark/>
          </w:tcPr>
          <w:p w14:paraId="05243F35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Increases breach potential</w:t>
            </w:r>
          </w:p>
        </w:tc>
        <w:tc>
          <w:tcPr>
            <w:tcW w:w="0" w:type="auto"/>
            <w:hideMark/>
          </w:tcPr>
          <w:p w14:paraId="5A998508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Apply role-based access control (RBAC). Review user roles quarterly.</w:t>
            </w:r>
          </w:p>
        </w:tc>
      </w:tr>
      <w:tr w:rsidR="00EA2059" w14:paraId="0AE4887F" w14:textId="77777777" w:rsidTr="00B6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3349A3" w14:textId="77777777" w:rsidR="00EA2059" w:rsidRDefault="00EA2059">
            <w:r>
              <w:t>Shared logins still used</w:t>
            </w:r>
          </w:p>
        </w:tc>
        <w:tc>
          <w:tcPr>
            <w:tcW w:w="0" w:type="auto"/>
            <w:hideMark/>
          </w:tcPr>
          <w:p w14:paraId="399CB2F4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accountability or audit trail</w:t>
            </w:r>
          </w:p>
        </w:tc>
        <w:tc>
          <w:tcPr>
            <w:tcW w:w="0" w:type="auto"/>
            <w:hideMark/>
          </w:tcPr>
          <w:p w14:paraId="4B8A1215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 unique logins per user. Disable shared service accounts.</w:t>
            </w:r>
          </w:p>
        </w:tc>
      </w:tr>
      <w:tr w:rsidR="00EA2059" w14:paraId="4D0CE1F2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5533F2" w14:textId="77777777" w:rsidR="00EA2059" w:rsidRDefault="00EA2059">
            <w:r>
              <w:t>No MFA on key systems</w:t>
            </w:r>
          </w:p>
        </w:tc>
        <w:tc>
          <w:tcPr>
            <w:tcW w:w="0" w:type="auto"/>
            <w:hideMark/>
          </w:tcPr>
          <w:p w14:paraId="6BB6B383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Single point of failure if password is stolen</w:t>
            </w:r>
          </w:p>
        </w:tc>
        <w:tc>
          <w:tcPr>
            <w:tcW w:w="0" w:type="auto"/>
            <w:hideMark/>
          </w:tcPr>
          <w:p w14:paraId="5B11984E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Turn on MFA for Microsoft 365, Google, VPNs, cloud apps.</w:t>
            </w:r>
          </w:p>
        </w:tc>
      </w:tr>
      <w:tr w:rsidR="00EA2059" w14:paraId="3863BBE5" w14:textId="77777777" w:rsidTr="00B6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44D330" w14:textId="77777777" w:rsidR="00EA2059" w:rsidRDefault="00EA2059">
            <w:r>
              <w:t>Ex-staff still have account access</w:t>
            </w:r>
          </w:p>
        </w:tc>
        <w:tc>
          <w:tcPr>
            <w:tcW w:w="0" w:type="auto"/>
            <w:hideMark/>
          </w:tcPr>
          <w:p w14:paraId="25669CD9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Security backdoor</w:t>
            </w:r>
          </w:p>
        </w:tc>
        <w:tc>
          <w:tcPr>
            <w:tcW w:w="0" w:type="auto"/>
            <w:hideMark/>
          </w:tcPr>
          <w:p w14:paraId="6C9C0474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Automate offboarding checklists. Set 24-hour deactivation rule.</w:t>
            </w:r>
          </w:p>
        </w:tc>
      </w:tr>
      <w:tr w:rsidR="00EA2059" w14:paraId="6EE35BB0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2C0D71" w14:textId="77777777" w:rsidR="00EA2059" w:rsidRDefault="00EA2059">
            <w:r>
              <w:t>No monitoring of sensitive data access</w:t>
            </w:r>
          </w:p>
        </w:tc>
        <w:tc>
          <w:tcPr>
            <w:tcW w:w="0" w:type="auto"/>
            <w:hideMark/>
          </w:tcPr>
          <w:p w14:paraId="660C8C4E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Breaches go unnoticed</w:t>
            </w:r>
          </w:p>
        </w:tc>
        <w:tc>
          <w:tcPr>
            <w:tcW w:w="0" w:type="auto"/>
            <w:hideMark/>
          </w:tcPr>
          <w:p w14:paraId="0A6F6787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Enable audit logs, review activity monthly. Tools: Microsoft Purview, Google audit logs.</w:t>
            </w:r>
          </w:p>
        </w:tc>
      </w:tr>
    </w:tbl>
    <w:p w14:paraId="2341713D" w14:textId="77777777" w:rsidR="00EA2059" w:rsidRDefault="006B6D55" w:rsidP="00EA2059">
      <w:r>
        <w:rPr>
          <w:noProof/>
        </w:rPr>
        <w:pict w14:anchorId="12A59264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0A20635" w14:textId="77777777" w:rsidR="00EA2059" w:rsidRDefault="00EA2059" w:rsidP="00EA2059">
      <w:pPr>
        <w:pStyle w:val="Heading2"/>
        <w:rPr>
          <w:rFonts w:ascii="Apple Color Emoji" w:hAnsi="Apple Color Emoji" w:cs="Apple Color Emoji"/>
        </w:rPr>
      </w:pPr>
    </w:p>
    <w:p w14:paraId="02D4D8F4" w14:textId="77777777" w:rsidR="00EA2059" w:rsidRDefault="00EA2059" w:rsidP="00EA2059">
      <w:pPr>
        <w:pStyle w:val="Heading2"/>
      </w:pPr>
      <w:r>
        <w:t>Backups &amp; Business Continuity</w:t>
      </w:r>
    </w:p>
    <w:p w14:paraId="3A93B6DF" w14:textId="77777777" w:rsidR="00EA2059" w:rsidRPr="00EA2059" w:rsidRDefault="00EA2059" w:rsidP="00EA2059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75"/>
        <w:gridCol w:w="2400"/>
        <w:gridCol w:w="5195"/>
      </w:tblGrid>
      <w:tr w:rsidR="00EA2059" w14:paraId="34D70DCB" w14:textId="77777777" w:rsidTr="00B65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DB65A0" w14:textId="77777777" w:rsidR="00EA2059" w:rsidRDefault="00EA2059" w:rsidP="00B65B24">
            <w:pPr>
              <w:rPr>
                <w:b w:val="0"/>
                <w:bCs w:val="0"/>
              </w:rPr>
            </w:pPr>
            <w:r>
              <w:t>Risk Identified</w:t>
            </w:r>
          </w:p>
        </w:tc>
        <w:tc>
          <w:tcPr>
            <w:tcW w:w="0" w:type="auto"/>
            <w:hideMark/>
          </w:tcPr>
          <w:p w14:paraId="2ED68916" w14:textId="77777777" w:rsidR="00EA2059" w:rsidRDefault="00EA2059" w:rsidP="00B65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Why It’s a Problem</w:t>
            </w:r>
          </w:p>
        </w:tc>
        <w:tc>
          <w:tcPr>
            <w:tcW w:w="0" w:type="auto"/>
            <w:hideMark/>
          </w:tcPr>
          <w:p w14:paraId="7755E249" w14:textId="77777777" w:rsidR="00EA2059" w:rsidRDefault="00EA2059" w:rsidP="00B65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Recommended Fix</w:t>
            </w:r>
          </w:p>
        </w:tc>
      </w:tr>
      <w:tr w:rsidR="00EA2059" w14:paraId="6496FCDC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390794" w14:textId="77777777" w:rsidR="00EA2059" w:rsidRDefault="00EA2059">
            <w:r>
              <w:t>Infrequent or manual backups</w:t>
            </w:r>
          </w:p>
        </w:tc>
        <w:tc>
          <w:tcPr>
            <w:tcW w:w="0" w:type="auto"/>
            <w:hideMark/>
          </w:tcPr>
          <w:p w14:paraId="5BE482A5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Recovery might not be possible</w:t>
            </w:r>
          </w:p>
        </w:tc>
        <w:tc>
          <w:tcPr>
            <w:tcW w:w="0" w:type="auto"/>
            <w:hideMark/>
          </w:tcPr>
          <w:p w14:paraId="6874D186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automated daily or hourly backup software.</w:t>
            </w:r>
          </w:p>
        </w:tc>
      </w:tr>
      <w:tr w:rsidR="00EA2059" w14:paraId="2286687C" w14:textId="77777777" w:rsidTr="00B6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6F7571" w14:textId="77777777" w:rsidR="00EA2059" w:rsidRDefault="00EA2059">
            <w:r>
              <w:t>Backups stored only onsite</w:t>
            </w:r>
          </w:p>
        </w:tc>
        <w:tc>
          <w:tcPr>
            <w:tcW w:w="0" w:type="auto"/>
            <w:hideMark/>
          </w:tcPr>
          <w:p w14:paraId="41F92AA5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 risk of fire, flood, theft</w:t>
            </w:r>
          </w:p>
        </w:tc>
        <w:tc>
          <w:tcPr>
            <w:tcW w:w="0" w:type="auto"/>
            <w:hideMark/>
          </w:tcPr>
          <w:p w14:paraId="0EE5D76F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hybrid backup (local + cloud) or fully cloud-based backups.</w:t>
            </w:r>
          </w:p>
        </w:tc>
      </w:tr>
      <w:tr w:rsidR="00EA2059" w14:paraId="3FDB7F1A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632881" w14:textId="77777777" w:rsidR="00EA2059" w:rsidRDefault="00EA2059">
            <w:r>
              <w:t>No encryption on backups</w:t>
            </w:r>
          </w:p>
        </w:tc>
        <w:tc>
          <w:tcPr>
            <w:tcW w:w="0" w:type="auto"/>
            <w:hideMark/>
          </w:tcPr>
          <w:p w14:paraId="0C158CF9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Stolen backup = exposed data</w:t>
            </w:r>
          </w:p>
        </w:tc>
        <w:tc>
          <w:tcPr>
            <w:tcW w:w="0" w:type="auto"/>
            <w:hideMark/>
          </w:tcPr>
          <w:p w14:paraId="31CDD119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backup data is encrypted at rest and in transit.</w:t>
            </w:r>
          </w:p>
        </w:tc>
      </w:tr>
      <w:tr w:rsidR="00EA2059" w14:paraId="0DC209CB" w14:textId="77777777" w:rsidTr="00B6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A7EC2C" w14:textId="77777777" w:rsidR="00EA2059" w:rsidRDefault="00EA2059">
            <w:r>
              <w:t>Never tested a restore</w:t>
            </w:r>
          </w:p>
        </w:tc>
        <w:tc>
          <w:tcPr>
            <w:tcW w:w="0" w:type="auto"/>
            <w:hideMark/>
          </w:tcPr>
          <w:p w14:paraId="5F1C4B1E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Backups might not work</w:t>
            </w:r>
          </w:p>
        </w:tc>
        <w:tc>
          <w:tcPr>
            <w:tcW w:w="0" w:type="auto"/>
            <w:hideMark/>
          </w:tcPr>
          <w:p w14:paraId="5B7AB6C2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Run quarterly restore tests. Document results.</w:t>
            </w:r>
          </w:p>
        </w:tc>
      </w:tr>
      <w:tr w:rsidR="00EA2059" w14:paraId="4A1F6E3E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FE7800" w14:textId="77777777" w:rsidR="00EA2059" w:rsidRDefault="00EA2059">
            <w:r>
              <w:t>No disaster recovery plan</w:t>
            </w:r>
          </w:p>
        </w:tc>
        <w:tc>
          <w:tcPr>
            <w:tcW w:w="0" w:type="auto"/>
            <w:hideMark/>
          </w:tcPr>
          <w:p w14:paraId="284E8E3D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Chaos during outages</w:t>
            </w:r>
          </w:p>
        </w:tc>
        <w:tc>
          <w:tcPr>
            <w:tcW w:w="0" w:type="auto"/>
            <w:hideMark/>
          </w:tcPr>
          <w:p w14:paraId="68B385C3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a one-page DR plan with roles, steps, and contacts. Review annually.</w:t>
            </w:r>
          </w:p>
        </w:tc>
      </w:tr>
    </w:tbl>
    <w:p w14:paraId="36AB9913" w14:textId="77777777" w:rsidR="00EA2059" w:rsidRDefault="006B6D55" w:rsidP="00EA2059">
      <w:pPr>
        <w:pStyle w:val="Heading2"/>
        <w:rPr>
          <w:rFonts w:ascii="Apple Color Emoji" w:hAnsi="Apple Color Emoji" w:cs="Apple Color Emoji"/>
        </w:rPr>
      </w:pPr>
      <w:r>
        <w:rPr>
          <w:noProof/>
        </w:rPr>
        <w:pict w14:anchorId="2F49F524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740D688B" w14:textId="77777777" w:rsidR="00B65B24" w:rsidRDefault="00B65B24" w:rsidP="00EA2059">
      <w:pPr>
        <w:pStyle w:val="Heading2"/>
      </w:pPr>
    </w:p>
    <w:p w14:paraId="701C4A96" w14:textId="4D4F3E14" w:rsidR="00EA2059" w:rsidRDefault="00EA2059" w:rsidP="00EA2059">
      <w:pPr>
        <w:pStyle w:val="Heading2"/>
      </w:pPr>
      <w:r>
        <w:lastRenderedPageBreak/>
        <w:t>Email, Phishing &amp; Staff Awareness</w:t>
      </w:r>
    </w:p>
    <w:p w14:paraId="1658464D" w14:textId="77777777" w:rsidR="00B65B24" w:rsidRPr="00B65B24" w:rsidRDefault="00B65B24" w:rsidP="00B65B24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01"/>
        <w:gridCol w:w="2250"/>
        <w:gridCol w:w="5019"/>
      </w:tblGrid>
      <w:tr w:rsidR="00EA2059" w14:paraId="2AE84AD7" w14:textId="77777777" w:rsidTr="00B65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6650C9" w14:textId="77777777" w:rsidR="00EA2059" w:rsidRDefault="00EA2059" w:rsidP="00B65B24">
            <w:pPr>
              <w:rPr>
                <w:b w:val="0"/>
                <w:bCs w:val="0"/>
              </w:rPr>
            </w:pPr>
            <w:r>
              <w:t>Risk Identified</w:t>
            </w:r>
          </w:p>
        </w:tc>
        <w:tc>
          <w:tcPr>
            <w:tcW w:w="0" w:type="auto"/>
            <w:hideMark/>
          </w:tcPr>
          <w:p w14:paraId="5835DEE6" w14:textId="77777777" w:rsidR="00EA2059" w:rsidRDefault="00EA2059" w:rsidP="00B65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Why It’s a Problem</w:t>
            </w:r>
          </w:p>
        </w:tc>
        <w:tc>
          <w:tcPr>
            <w:tcW w:w="0" w:type="auto"/>
            <w:hideMark/>
          </w:tcPr>
          <w:p w14:paraId="25B4FA05" w14:textId="77777777" w:rsidR="00EA2059" w:rsidRDefault="00EA2059" w:rsidP="00B65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Recommended Fix</w:t>
            </w:r>
          </w:p>
        </w:tc>
      </w:tr>
      <w:tr w:rsidR="00EA2059" w14:paraId="5D344F3C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BD659" w14:textId="77777777" w:rsidR="00EA2059" w:rsidRDefault="00EA2059">
            <w:r>
              <w:t>No staff training</w:t>
            </w:r>
          </w:p>
        </w:tc>
        <w:tc>
          <w:tcPr>
            <w:tcW w:w="0" w:type="auto"/>
            <w:hideMark/>
          </w:tcPr>
          <w:p w14:paraId="0BAAEFAC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Humans remain the weakest link</w:t>
            </w:r>
          </w:p>
        </w:tc>
        <w:tc>
          <w:tcPr>
            <w:tcW w:w="0" w:type="auto"/>
            <w:hideMark/>
          </w:tcPr>
          <w:p w14:paraId="37B95D12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Run phishing simulations and short workshops (e.g. KnowBe4, </w:t>
            </w:r>
            <w:proofErr w:type="spellStart"/>
            <w:r>
              <w:t>Vemo</w:t>
            </w:r>
            <w:proofErr w:type="spellEnd"/>
            <w:r>
              <w:t>-led sessions).</w:t>
            </w:r>
          </w:p>
        </w:tc>
      </w:tr>
      <w:tr w:rsidR="00EA2059" w14:paraId="1B830DC9" w14:textId="77777777" w:rsidTr="00B6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D08684" w14:textId="77777777" w:rsidR="00EA2059" w:rsidRDefault="00EA2059">
            <w:r>
              <w:t>No email filtering</w:t>
            </w:r>
          </w:p>
        </w:tc>
        <w:tc>
          <w:tcPr>
            <w:tcW w:w="0" w:type="auto"/>
            <w:hideMark/>
          </w:tcPr>
          <w:p w14:paraId="6CC547FF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Malware and spam reach users</w:t>
            </w:r>
          </w:p>
        </w:tc>
        <w:tc>
          <w:tcPr>
            <w:tcW w:w="0" w:type="auto"/>
            <w:hideMark/>
          </w:tcPr>
          <w:p w14:paraId="6767FDDE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Implement Microsoft Defender, Mimecast, or Google spam protection.</w:t>
            </w:r>
          </w:p>
        </w:tc>
      </w:tr>
      <w:tr w:rsidR="00EA2059" w14:paraId="613761BE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B48D39" w14:textId="77777777" w:rsidR="00EA2059" w:rsidRDefault="00EA2059">
            <w:r>
              <w:t>Staff can’t easily report threats</w:t>
            </w:r>
          </w:p>
        </w:tc>
        <w:tc>
          <w:tcPr>
            <w:tcW w:w="0" w:type="auto"/>
            <w:hideMark/>
          </w:tcPr>
          <w:p w14:paraId="629A75D5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Slows response and learning</w:t>
            </w:r>
          </w:p>
        </w:tc>
        <w:tc>
          <w:tcPr>
            <w:tcW w:w="0" w:type="auto"/>
            <w:hideMark/>
          </w:tcPr>
          <w:p w14:paraId="5AA75A13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 a “Report Phishing” button or shared inbox (e.g. report@yourcompany.nz).</w:t>
            </w:r>
          </w:p>
        </w:tc>
      </w:tr>
      <w:tr w:rsidR="00EA2059" w14:paraId="05B4590F" w14:textId="77777777" w:rsidTr="00B6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ADA3DF" w14:textId="77777777" w:rsidR="00EA2059" w:rsidRDefault="00EA2059">
            <w:r>
              <w:t>Password reuse across systems</w:t>
            </w:r>
          </w:p>
        </w:tc>
        <w:tc>
          <w:tcPr>
            <w:tcW w:w="0" w:type="auto"/>
            <w:hideMark/>
          </w:tcPr>
          <w:p w14:paraId="3474606E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 entry for attackers</w:t>
            </w:r>
          </w:p>
        </w:tc>
        <w:tc>
          <w:tcPr>
            <w:tcW w:w="0" w:type="auto"/>
            <w:hideMark/>
          </w:tcPr>
          <w:p w14:paraId="6FA41B33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Roll out a password manager like 1Password, </w:t>
            </w:r>
            <w:proofErr w:type="spellStart"/>
            <w:r>
              <w:t>Bitwarden</w:t>
            </w:r>
            <w:proofErr w:type="spellEnd"/>
            <w:r>
              <w:t>, or Keeper.</w:t>
            </w:r>
          </w:p>
        </w:tc>
      </w:tr>
      <w:tr w:rsidR="00EA2059" w14:paraId="0BBD97F3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C94CB8" w14:textId="77777777" w:rsidR="00EA2059" w:rsidRDefault="00EA2059">
            <w:r>
              <w:t>No incident procedure if a phishing link is clicked</w:t>
            </w:r>
          </w:p>
        </w:tc>
        <w:tc>
          <w:tcPr>
            <w:tcW w:w="0" w:type="auto"/>
            <w:hideMark/>
          </w:tcPr>
          <w:p w14:paraId="2F91187E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Delays containment and cleanup</w:t>
            </w:r>
          </w:p>
        </w:tc>
        <w:tc>
          <w:tcPr>
            <w:tcW w:w="0" w:type="auto"/>
            <w:hideMark/>
          </w:tcPr>
          <w:p w14:paraId="6C65781B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a short, printed “What to do if you clicked” checklist and train teams.</w:t>
            </w:r>
          </w:p>
        </w:tc>
      </w:tr>
    </w:tbl>
    <w:p w14:paraId="037B0DBD" w14:textId="77777777" w:rsidR="00EA2059" w:rsidRDefault="006B6D55" w:rsidP="00EA2059">
      <w:r>
        <w:rPr>
          <w:noProof/>
        </w:rPr>
        <w:pict w14:anchorId="2AAF3AC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22CAB193" w14:textId="77777777" w:rsidR="00EA2059" w:rsidRDefault="00EA2059" w:rsidP="00EA2059">
      <w:pPr>
        <w:pStyle w:val="Heading2"/>
        <w:rPr>
          <w:rFonts w:ascii="Apple Color Emoji" w:hAnsi="Apple Color Emoji" w:cs="Apple Color Emoji"/>
        </w:rPr>
      </w:pPr>
    </w:p>
    <w:p w14:paraId="550B2ACB" w14:textId="77777777" w:rsidR="00EA2059" w:rsidRDefault="00EA2059" w:rsidP="00EA2059">
      <w:pPr>
        <w:pStyle w:val="Heading2"/>
      </w:pPr>
      <w:r>
        <w:t>Policy, Governance &amp; Documentation</w:t>
      </w:r>
    </w:p>
    <w:p w14:paraId="74C13119" w14:textId="77777777" w:rsidR="00B65B24" w:rsidRPr="00B65B24" w:rsidRDefault="00B65B24" w:rsidP="00B65B24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72"/>
        <w:gridCol w:w="2393"/>
        <w:gridCol w:w="5105"/>
      </w:tblGrid>
      <w:tr w:rsidR="00EA2059" w14:paraId="13E94E58" w14:textId="77777777" w:rsidTr="00B65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759825" w14:textId="77777777" w:rsidR="00EA2059" w:rsidRDefault="00EA2059" w:rsidP="00B65B24">
            <w:pPr>
              <w:rPr>
                <w:b w:val="0"/>
                <w:bCs w:val="0"/>
              </w:rPr>
            </w:pPr>
            <w:r>
              <w:t>Risk Identified</w:t>
            </w:r>
          </w:p>
        </w:tc>
        <w:tc>
          <w:tcPr>
            <w:tcW w:w="0" w:type="auto"/>
            <w:hideMark/>
          </w:tcPr>
          <w:p w14:paraId="425A9A95" w14:textId="77777777" w:rsidR="00EA2059" w:rsidRDefault="00EA2059" w:rsidP="00B65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Why It’s a Problem</w:t>
            </w:r>
          </w:p>
        </w:tc>
        <w:tc>
          <w:tcPr>
            <w:tcW w:w="0" w:type="auto"/>
            <w:hideMark/>
          </w:tcPr>
          <w:p w14:paraId="28E9297C" w14:textId="77777777" w:rsidR="00EA2059" w:rsidRDefault="00EA2059" w:rsidP="00B65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Recommended Fix</w:t>
            </w:r>
          </w:p>
        </w:tc>
      </w:tr>
      <w:tr w:rsidR="00EA2059" w14:paraId="0DF6BE97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6F46B4" w14:textId="77777777" w:rsidR="00EA2059" w:rsidRDefault="00EA2059">
            <w:r>
              <w:t>No formal IT policy</w:t>
            </w:r>
          </w:p>
        </w:tc>
        <w:tc>
          <w:tcPr>
            <w:tcW w:w="0" w:type="auto"/>
            <w:hideMark/>
          </w:tcPr>
          <w:p w14:paraId="5FF86532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Staff don’t know what’s expected</w:t>
            </w:r>
          </w:p>
        </w:tc>
        <w:tc>
          <w:tcPr>
            <w:tcW w:w="0" w:type="auto"/>
            <w:hideMark/>
          </w:tcPr>
          <w:p w14:paraId="574F081A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</w:t>
            </w:r>
            <w:proofErr w:type="spellStart"/>
            <w:r>
              <w:t>Vemo’s</w:t>
            </w:r>
            <w:proofErr w:type="spellEnd"/>
            <w:r>
              <w:t xml:space="preserve"> free IT Policy Template. Tailor for your team.</w:t>
            </w:r>
          </w:p>
        </w:tc>
      </w:tr>
      <w:tr w:rsidR="00EA2059" w14:paraId="3706E40E" w14:textId="77777777" w:rsidTr="00B6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DFA64F8" w14:textId="77777777" w:rsidR="00EA2059" w:rsidRDefault="00EA2059">
            <w:r>
              <w:t>No asset register</w:t>
            </w:r>
          </w:p>
        </w:tc>
        <w:tc>
          <w:tcPr>
            <w:tcW w:w="0" w:type="auto"/>
            <w:hideMark/>
          </w:tcPr>
          <w:p w14:paraId="1A006E30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Can’t track devices or software</w:t>
            </w:r>
          </w:p>
        </w:tc>
        <w:tc>
          <w:tcPr>
            <w:tcW w:w="0" w:type="auto"/>
            <w:hideMark/>
          </w:tcPr>
          <w:p w14:paraId="1D8FF717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Maintain a live asset list in Excel or RMM system. Include purchase dates.</w:t>
            </w:r>
          </w:p>
        </w:tc>
      </w:tr>
      <w:tr w:rsidR="00EA2059" w14:paraId="6B8BBC75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67B77E" w14:textId="77777777" w:rsidR="00EA2059" w:rsidRDefault="00EA2059">
            <w:r>
              <w:t>No password or remote work policy</w:t>
            </w:r>
          </w:p>
        </w:tc>
        <w:tc>
          <w:tcPr>
            <w:tcW w:w="0" w:type="auto"/>
            <w:hideMark/>
          </w:tcPr>
          <w:p w14:paraId="0BF71E6A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Confusion or risky behaviour</w:t>
            </w:r>
          </w:p>
        </w:tc>
        <w:tc>
          <w:tcPr>
            <w:tcW w:w="0" w:type="auto"/>
            <w:hideMark/>
          </w:tcPr>
          <w:p w14:paraId="2256807B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a basic Acceptable Use Policy (AUP) covering both.</w:t>
            </w:r>
          </w:p>
        </w:tc>
      </w:tr>
      <w:tr w:rsidR="00EA2059" w14:paraId="5202C573" w14:textId="77777777" w:rsidTr="00B6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C9C32C" w14:textId="77777777" w:rsidR="00EA2059" w:rsidRDefault="00EA2059">
            <w:r>
              <w:t>No clarity on vendor roles</w:t>
            </w:r>
          </w:p>
        </w:tc>
        <w:tc>
          <w:tcPr>
            <w:tcW w:w="0" w:type="auto"/>
            <w:hideMark/>
          </w:tcPr>
          <w:p w14:paraId="595153C3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Support delayed during issues</w:t>
            </w:r>
          </w:p>
        </w:tc>
        <w:tc>
          <w:tcPr>
            <w:tcW w:w="0" w:type="auto"/>
            <w:hideMark/>
          </w:tcPr>
          <w:p w14:paraId="20074585" w14:textId="77777777" w:rsidR="00EA2059" w:rsidRDefault="00EA2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who to call for internet, phones, backups, etc. Include escalation paths.</w:t>
            </w:r>
          </w:p>
        </w:tc>
      </w:tr>
      <w:tr w:rsidR="00EA2059" w14:paraId="63C96E4E" w14:textId="77777777" w:rsidTr="00B6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5DA737" w14:textId="77777777" w:rsidR="00EA2059" w:rsidRDefault="00EA2059">
            <w:r>
              <w:t>No visibility on uptime or issues</w:t>
            </w:r>
          </w:p>
        </w:tc>
        <w:tc>
          <w:tcPr>
            <w:tcW w:w="0" w:type="auto"/>
            <w:hideMark/>
          </w:tcPr>
          <w:p w14:paraId="56E4CC09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Trends missed, wasteful fixes</w:t>
            </w:r>
          </w:p>
        </w:tc>
        <w:tc>
          <w:tcPr>
            <w:tcW w:w="0" w:type="auto"/>
            <w:hideMark/>
          </w:tcPr>
          <w:p w14:paraId="2274540E" w14:textId="77777777" w:rsidR="00EA2059" w:rsidRDefault="00EA20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a simple IT log or status tracker to spot repeat issues.</w:t>
            </w:r>
          </w:p>
        </w:tc>
      </w:tr>
    </w:tbl>
    <w:p w14:paraId="4199A2A4" w14:textId="77777777" w:rsidR="00EA2059" w:rsidRPr="00EA2059" w:rsidRDefault="00EA2059" w:rsidP="00EA2059"/>
    <w:p w14:paraId="3E015488" w14:textId="77777777" w:rsidR="00EA2059" w:rsidRDefault="006B6D55" w:rsidP="00CA4768">
      <w:pPr>
        <w:pStyle w:val="Heading2"/>
      </w:pPr>
      <w:r>
        <w:rPr>
          <w:noProof/>
        </w:rPr>
        <w:pict w14:anchorId="03595C1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414AEE9" w14:textId="77777777" w:rsidR="00EA2059" w:rsidRDefault="00EA2059" w:rsidP="00CA4768">
      <w:pPr>
        <w:pStyle w:val="Heading2"/>
      </w:pPr>
    </w:p>
    <w:p w14:paraId="0691C8BA" w14:textId="77777777" w:rsidR="00B65B24" w:rsidRDefault="00B65B24" w:rsidP="00B65B24">
      <w:pPr>
        <w:pStyle w:val="Heading2"/>
        <w:rPr>
          <w:rFonts w:ascii="Times New Roman" w:eastAsia="Times New Roman" w:hAnsi="Times New Roman" w:cs="Times New Roman"/>
          <w:color w:val="auto"/>
        </w:rPr>
      </w:pPr>
      <w:r>
        <w:t>Not Sure Where to Start?</w:t>
      </w:r>
    </w:p>
    <w:p w14:paraId="21CE47A3" w14:textId="719F1E7D" w:rsidR="00B65B24" w:rsidRDefault="00B65B24" w:rsidP="00B65B24">
      <w:pPr>
        <w:spacing w:before="100" w:beforeAutospacing="1" w:after="100" w:afterAutospacing="1"/>
      </w:pPr>
      <w:r>
        <w:t>Let’s make it simple.</w:t>
      </w:r>
      <w:r>
        <w:br/>
        <w:t xml:space="preserve">We </w:t>
      </w:r>
      <w:r w:rsidRPr="00B65B24">
        <w:t xml:space="preserve">offer a </w:t>
      </w:r>
      <w:r w:rsidRPr="00B65B24">
        <w:rPr>
          <w:rStyle w:val="Strong"/>
          <w:b w:val="0"/>
          <w:bCs w:val="0"/>
        </w:rPr>
        <w:t>Chief Information officer</w:t>
      </w:r>
      <w:r>
        <w:rPr>
          <w:rStyle w:val="Strong"/>
          <w:b w:val="0"/>
          <w:bCs w:val="0"/>
        </w:rPr>
        <w:t xml:space="preserve"> (CIO)</w:t>
      </w:r>
      <w:r w:rsidRPr="00B65B24">
        <w:rPr>
          <w:rStyle w:val="Strong"/>
          <w:b w:val="0"/>
          <w:bCs w:val="0"/>
        </w:rPr>
        <w:t xml:space="preserve"> for a day</w:t>
      </w:r>
      <w:r w:rsidRPr="00B65B24">
        <w:t xml:space="preserve"> to:</w:t>
      </w:r>
    </w:p>
    <w:p w14:paraId="019EF74F" w14:textId="77777777" w:rsidR="00B65B24" w:rsidRDefault="00B65B24" w:rsidP="00B65B24">
      <w:pPr>
        <w:numPr>
          <w:ilvl w:val="0"/>
          <w:numId w:val="15"/>
        </w:numPr>
        <w:spacing w:before="100" w:beforeAutospacing="1" w:after="100" w:afterAutospacing="1"/>
        <w:outlineLvl w:val="9"/>
      </w:pPr>
      <w:r>
        <w:t>Review your IT Risk Assessment</w:t>
      </w:r>
    </w:p>
    <w:p w14:paraId="4A8242ED" w14:textId="77777777" w:rsidR="00B65B24" w:rsidRDefault="00B65B24" w:rsidP="00B65B24">
      <w:pPr>
        <w:numPr>
          <w:ilvl w:val="0"/>
          <w:numId w:val="15"/>
        </w:numPr>
        <w:spacing w:before="100" w:beforeAutospacing="1" w:after="100" w:afterAutospacing="1"/>
        <w:outlineLvl w:val="9"/>
      </w:pPr>
      <w:r>
        <w:t>Identify the fastest fixes with the biggest impact</w:t>
      </w:r>
    </w:p>
    <w:p w14:paraId="024E64E8" w14:textId="77777777" w:rsidR="00B65B24" w:rsidRDefault="00B65B24" w:rsidP="00B65B24">
      <w:pPr>
        <w:numPr>
          <w:ilvl w:val="0"/>
          <w:numId w:val="15"/>
        </w:numPr>
        <w:spacing w:before="100" w:beforeAutospacing="1" w:after="100" w:afterAutospacing="1"/>
        <w:outlineLvl w:val="9"/>
      </w:pPr>
      <w:r>
        <w:t>Build a clear, jargon-free action plan for your business</w:t>
      </w:r>
    </w:p>
    <w:p w14:paraId="75EEE3A0" w14:textId="77777777" w:rsidR="00180F66" w:rsidRPr="00FA4D7C" w:rsidRDefault="00D57895" w:rsidP="00CA4768">
      <w:pPr>
        <w:rPr>
          <w:color w:val="00B0F0"/>
        </w:rPr>
      </w:pPr>
      <w:hyperlink r:id="rId9" w:history="1">
        <w:r w:rsidRPr="00FA4D7C">
          <w:rPr>
            <w:rStyle w:val="Hyperlink"/>
            <w:color w:val="00B0F0"/>
          </w:rPr>
          <w:t xml:space="preserve">Contact </w:t>
        </w:r>
        <w:proofErr w:type="spellStart"/>
        <w:r w:rsidRPr="00FA4D7C">
          <w:rPr>
            <w:rStyle w:val="Hyperlink"/>
            <w:color w:val="00B0F0"/>
          </w:rPr>
          <w:t>Vemo</w:t>
        </w:r>
        <w:proofErr w:type="spellEnd"/>
      </w:hyperlink>
      <w:r w:rsidRPr="00FA4D7C">
        <w:rPr>
          <w:color w:val="00B0F0"/>
        </w:rPr>
        <w:t xml:space="preserve"> | </w:t>
      </w:r>
      <w:hyperlink r:id="rId10" w:history="1">
        <w:r w:rsidRPr="00FA4D7C">
          <w:rPr>
            <w:rStyle w:val="Hyperlink"/>
            <w:color w:val="00B0F0"/>
          </w:rPr>
          <w:t>Book Your Free CIO for a Day</w:t>
        </w:r>
      </w:hyperlink>
    </w:p>
    <w:sectPr w:rsidR="00180F66" w:rsidRPr="00FA4D7C" w:rsidSect="00984E4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8E7BDB"/>
    <w:multiLevelType w:val="multilevel"/>
    <w:tmpl w:val="B36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23CA4"/>
    <w:multiLevelType w:val="multilevel"/>
    <w:tmpl w:val="1B74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233225"/>
    <w:multiLevelType w:val="hybridMultilevel"/>
    <w:tmpl w:val="03C4C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247AD"/>
    <w:multiLevelType w:val="hybridMultilevel"/>
    <w:tmpl w:val="07F82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72A5E"/>
    <w:multiLevelType w:val="multilevel"/>
    <w:tmpl w:val="2EF6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E72FC"/>
    <w:multiLevelType w:val="multilevel"/>
    <w:tmpl w:val="D84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836511">
    <w:abstractNumId w:val="8"/>
  </w:num>
  <w:num w:numId="2" w16cid:durableId="1692682024">
    <w:abstractNumId w:val="6"/>
  </w:num>
  <w:num w:numId="3" w16cid:durableId="1323124082">
    <w:abstractNumId w:val="5"/>
  </w:num>
  <w:num w:numId="4" w16cid:durableId="1047949310">
    <w:abstractNumId w:val="4"/>
  </w:num>
  <w:num w:numId="5" w16cid:durableId="1081289665">
    <w:abstractNumId w:val="7"/>
  </w:num>
  <w:num w:numId="6" w16cid:durableId="1133251615">
    <w:abstractNumId w:val="3"/>
  </w:num>
  <w:num w:numId="7" w16cid:durableId="1913850654">
    <w:abstractNumId w:val="2"/>
  </w:num>
  <w:num w:numId="8" w16cid:durableId="1138836472">
    <w:abstractNumId w:val="1"/>
  </w:num>
  <w:num w:numId="9" w16cid:durableId="611783996">
    <w:abstractNumId w:val="0"/>
  </w:num>
  <w:num w:numId="10" w16cid:durableId="1969318777">
    <w:abstractNumId w:val="12"/>
  </w:num>
  <w:num w:numId="11" w16cid:durableId="1121146198">
    <w:abstractNumId w:val="11"/>
  </w:num>
  <w:num w:numId="12" w16cid:durableId="1811512534">
    <w:abstractNumId w:val="13"/>
  </w:num>
  <w:num w:numId="13" w16cid:durableId="1456633262">
    <w:abstractNumId w:val="14"/>
  </w:num>
  <w:num w:numId="14" w16cid:durableId="1533349010">
    <w:abstractNumId w:val="10"/>
  </w:num>
  <w:num w:numId="15" w16cid:durableId="273901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24"/>
    <w:rsid w:val="00034616"/>
    <w:rsid w:val="0006063C"/>
    <w:rsid w:val="0015074B"/>
    <w:rsid w:val="00180F66"/>
    <w:rsid w:val="0029639D"/>
    <w:rsid w:val="002E28F8"/>
    <w:rsid w:val="00304C21"/>
    <w:rsid w:val="00326F90"/>
    <w:rsid w:val="00441C07"/>
    <w:rsid w:val="0049556C"/>
    <w:rsid w:val="006B6D55"/>
    <w:rsid w:val="006E51F3"/>
    <w:rsid w:val="007F078A"/>
    <w:rsid w:val="009433E5"/>
    <w:rsid w:val="00984E41"/>
    <w:rsid w:val="00A72F2E"/>
    <w:rsid w:val="00AA1D8D"/>
    <w:rsid w:val="00B47730"/>
    <w:rsid w:val="00B530B9"/>
    <w:rsid w:val="00B65B24"/>
    <w:rsid w:val="00BF16C6"/>
    <w:rsid w:val="00C32FA6"/>
    <w:rsid w:val="00C45CEA"/>
    <w:rsid w:val="00CA4768"/>
    <w:rsid w:val="00CB0664"/>
    <w:rsid w:val="00D170DD"/>
    <w:rsid w:val="00D57895"/>
    <w:rsid w:val="00DE18A3"/>
    <w:rsid w:val="00DF11A8"/>
    <w:rsid w:val="00E45583"/>
    <w:rsid w:val="00EA2059"/>
    <w:rsid w:val="00F31FBC"/>
    <w:rsid w:val="00FA4D7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9EF74"/>
  <w14:defaultImageDpi w14:val="300"/>
  <w15:docId w15:val="{E9DD2FF1-7DCE-CD48-A140-CBA79A23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68"/>
    <w:pPr>
      <w:spacing w:after="0" w:line="240" w:lineRule="auto"/>
      <w:outlineLvl w:val="1"/>
    </w:pPr>
    <w:rPr>
      <w:rFonts w:ascii="Corbel" w:eastAsiaTheme="majorEastAsia" w:hAnsi="Corbel" w:cstheme="majorBidi"/>
      <w:color w:val="000000" w:themeColor="text1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8A3"/>
    <w:pPr>
      <w:spacing w:line="276" w:lineRule="auto"/>
      <w:outlineLvl w:val="0"/>
    </w:pPr>
    <w:rPr>
      <w:b/>
      <w:bCs/>
      <w:color w:val="00B0F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8A3"/>
    <w:rPr>
      <w:b/>
      <w:bCs/>
      <w:color w:val="00B0F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/>
      <w:outlineLvl w:val="2"/>
    </w:pPr>
    <w:rPr>
      <w:rFonts w:asciiTheme="majorHAnsi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/>
      <w:outlineLvl w:val="3"/>
    </w:pPr>
    <w:rPr>
      <w:rFonts w:asciiTheme="majorHAnsi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/>
      <w:outlineLvl w:val="5"/>
    </w:pPr>
    <w:rPr>
      <w:rFonts w:asciiTheme="majorHAnsi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/>
      <w:outlineLvl w:val="6"/>
    </w:pPr>
    <w:rPr>
      <w:rFonts w:asciiTheme="majorHAnsi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/>
      <w:outlineLvl w:val="7"/>
    </w:pPr>
    <w:rPr>
      <w:rFonts w:asciiTheme="majorHAnsi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/>
      <w:outlineLvl w:val="8"/>
    </w:pPr>
    <w:rPr>
      <w:rFonts w:asciiTheme="majorHAnsi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basedOn w:val="Normal"/>
    <w:uiPriority w:val="1"/>
    <w:qFormat/>
    <w:rsid w:val="00CA4768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E18A3"/>
    <w:rPr>
      <w:rFonts w:ascii="Corbel" w:eastAsiaTheme="majorEastAsia" w:hAnsi="Corbel" w:cstheme="majorBidi"/>
      <w:b/>
      <w:bCs/>
      <w:color w:val="00B0F0"/>
      <w:sz w:val="52"/>
      <w:szCs w:val="5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E18A3"/>
    <w:rPr>
      <w:rFonts w:ascii="Corbel" w:eastAsiaTheme="majorEastAsia" w:hAnsi="Corbel" w:cstheme="majorBidi"/>
      <w:b/>
      <w:bCs/>
      <w:color w:val="00B0F0"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DE18A3"/>
    <w:rPr>
      <w:rFonts w:ascii="Corbel" w:hAnsi="Corbel"/>
      <w:b/>
      <w:bCs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4955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99"/>
    <w:rsid w:val="004955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A4D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mo.co.nz/contac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mo.co.n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mo.co.nz/free-cio-for-a-da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mo.co.nz/contac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ouiswilks/Desktop/IT%20Risk%20Assessment%20Worksheet%20for%20NZ%20Busines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 Risk Assessment Worksheet for NZ Businesses.dotx</Template>
  <TotalTime>2</TotalTime>
  <Pages>9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 Wilks</dc:creator>
  <cp:keywords/>
  <dc:description/>
  <cp:lastModifiedBy>Louis</cp:lastModifiedBy>
  <cp:revision>1</cp:revision>
  <dcterms:created xsi:type="dcterms:W3CDTF">2025-04-24T23:01:00Z</dcterms:created>
  <dcterms:modified xsi:type="dcterms:W3CDTF">2025-04-24T23:04:00Z</dcterms:modified>
  <cp:category/>
</cp:coreProperties>
</file>